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011B68" w:rsidRDefault="00011B68" w:rsidP="00DC20A7">
      <w:pPr>
        <w:spacing w:line="240" w:lineRule="auto"/>
        <w:jc w:val="center"/>
        <w:rPr>
          <w:b/>
          <w:color w:val="000000" w:themeColor="text1"/>
          <w:sz w:val="18"/>
          <w:szCs w:val="18"/>
        </w:rPr>
      </w:pPr>
      <w:r>
        <w:rPr>
          <w:b/>
          <w:color w:val="000000" w:themeColor="text1"/>
          <w:sz w:val="18"/>
          <w:szCs w:val="18"/>
        </w:rPr>
        <w:t xml:space="preserve">№ </w:t>
      </w:r>
      <w:r w:rsidR="00095F77">
        <w:rPr>
          <w:b/>
          <w:color w:val="000000" w:themeColor="text1"/>
          <w:sz w:val="18"/>
          <w:szCs w:val="18"/>
        </w:rPr>
        <w:t>12</w:t>
      </w:r>
    </w:p>
    <w:p w:rsidR="00DC20A7" w:rsidRPr="00AB3943" w:rsidRDefault="00C52693" w:rsidP="00DC20A7">
      <w:pPr>
        <w:spacing w:line="240" w:lineRule="auto"/>
        <w:jc w:val="center"/>
        <w:rPr>
          <w:color w:val="000000" w:themeColor="text1"/>
          <w:sz w:val="18"/>
          <w:szCs w:val="18"/>
        </w:rPr>
      </w:pPr>
      <w:r w:rsidRPr="00AB3943">
        <w:rPr>
          <w:color w:val="000000" w:themeColor="text1"/>
          <w:sz w:val="18"/>
          <w:szCs w:val="18"/>
        </w:rPr>
        <w:t xml:space="preserve"> </w:t>
      </w:r>
      <w:r w:rsidR="00095F77">
        <w:rPr>
          <w:color w:val="000000" w:themeColor="text1"/>
          <w:sz w:val="18"/>
          <w:szCs w:val="18"/>
        </w:rPr>
        <w:t>15</w:t>
      </w:r>
      <w:r w:rsidR="007663DE" w:rsidRPr="00AB3943">
        <w:rPr>
          <w:color w:val="000000" w:themeColor="text1"/>
          <w:sz w:val="18"/>
          <w:szCs w:val="18"/>
        </w:rPr>
        <w:t xml:space="preserve"> </w:t>
      </w:r>
      <w:r w:rsidR="00095F77">
        <w:rPr>
          <w:color w:val="000000" w:themeColor="text1"/>
          <w:sz w:val="18"/>
          <w:szCs w:val="18"/>
        </w:rPr>
        <w:t>июл</w:t>
      </w:r>
      <w:r w:rsidR="00203D20">
        <w:rPr>
          <w:color w:val="000000" w:themeColor="text1"/>
          <w:sz w:val="18"/>
          <w:szCs w:val="18"/>
        </w:rPr>
        <w:t>я</w:t>
      </w:r>
      <w:r w:rsidR="00ED7941">
        <w:rPr>
          <w:color w:val="000000" w:themeColor="text1"/>
          <w:sz w:val="18"/>
          <w:szCs w:val="18"/>
        </w:rPr>
        <w:t xml:space="preserve"> 2024</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709"/>
        <w:gridCol w:w="540"/>
        <w:gridCol w:w="4284"/>
      </w:tblGrid>
      <w:tr w:rsidR="00DC20A7" w:rsidRPr="00AB3943" w:rsidTr="00DC20A7">
        <w:tc>
          <w:tcPr>
            <w:tcW w:w="4962" w:type="dxa"/>
            <w:hideMark/>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397670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095F7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Тираж: 27 экземпляров. Объем </w:t>
            </w:r>
            <w:r w:rsidR="00095F77">
              <w:rPr>
                <w:b/>
                <w:color w:val="000000" w:themeColor="text1"/>
                <w:sz w:val="18"/>
                <w:szCs w:val="18"/>
                <w:lang w:eastAsia="en-US"/>
              </w:rPr>
              <w:t>9</w:t>
            </w:r>
            <w:r w:rsidR="00DC20A7" w:rsidRPr="00AB3943">
              <w:rPr>
                <w:b/>
                <w:color w:val="000000" w:themeColor="text1"/>
                <w:sz w:val="18"/>
                <w:szCs w:val="18"/>
                <w:lang w:eastAsia="en-US"/>
              </w:rPr>
              <w:t xml:space="preserve"> страниц</w:t>
            </w:r>
            <w:bookmarkStart w:id="0" w:name="_GoBack"/>
            <w:bookmarkEnd w:id="0"/>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ED7941" w:rsidP="00D077A5">
      <w:pPr>
        <w:spacing w:line="240" w:lineRule="auto"/>
        <w:ind w:firstLine="0"/>
        <w:jc w:val="center"/>
        <w:rPr>
          <w:color w:val="000000" w:themeColor="text1"/>
          <w:sz w:val="18"/>
          <w:szCs w:val="18"/>
        </w:rPr>
      </w:pPr>
      <w:r>
        <w:rPr>
          <w:color w:val="000000" w:themeColor="text1"/>
          <w:sz w:val="18"/>
          <w:szCs w:val="18"/>
        </w:rPr>
        <w:t>-2024</w:t>
      </w:r>
      <w:r w:rsidR="00DC20A7" w:rsidRPr="00AB3943">
        <w:rPr>
          <w:color w:val="000000" w:themeColor="text1"/>
          <w:sz w:val="18"/>
          <w:szCs w:val="18"/>
        </w:rPr>
        <w:t xml:space="preserve"> г.-</w:t>
      </w:r>
    </w:p>
    <w:p w:rsidR="00D46A3C" w:rsidRPr="00AB3943" w:rsidRDefault="00D46A3C" w:rsidP="00D46A3C">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00B54A28" w:rsidRPr="00AB3943">
        <w:rPr>
          <w:sz w:val="18"/>
          <w:szCs w:val="18"/>
        </w:rPr>
        <w:fldChar w:fldCharType="begin"/>
      </w:r>
      <w:r w:rsidR="00B54A28" w:rsidRPr="00AB3943">
        <w:rPr>
          <w:sz w:val="18"/>
          <w:szCs w:val="18"/>
        </w:rPr>
        <w:instrText xml:space="preserve"> INCLUDEPICTURE  "http://www.heraldik.ru/reg36/36petropavlovsky_g.gif" \* MERGEFORMATINET </w:instrText>
      </w:r>
      <w:r w:rsidR="00B54A28" w:rsidRPr="00AB3943">
        <w:rPr>
          <w:sz w:val="18"/>
          <w:szCs w:val="18"/>
        </w:rPr>
        <w:fldChar w:fldCharType="separate"/>
      </w:r>
      <w:r w:rsidR="0061204F" w:rsidRPr="00AB3943">
        <w:rPr>
          <w:sz w:val="18"/>
          <w:szCs w:val="18"/>
        </w:rPr>
        <w:fldChar w:fldCharType="begin"/>
      </w:r>
      <w:r w:rsidR="0061204F" w:rsidRPr="00AB3943">
        <w:rPr>
          <w:sz w:val="18"/>
          <w:szCs w:val="18"/>
        </w:rPr>
        <w:instrText xml:space="preserve"> INCLUDEPICTURE  "http://www.heraldik.ru/reg36/36petropavlovsky_g.gif" \* MERGEFORMATINET </w:instrText>
      </w:r>
      <w:r w:rsidR="0061204F" w:rsidRPr="00AB3943">
        <w:rPr>
          <w:sz w:val="18"/>
          <w:szCs w:val="18"/>
        </w:rPr>
        <w:fldChar w:fldCharType="separate"/>
      </w:r>
      <w:r w:rsidR="00120575" w:rsidRPr="00AB3943">
        <w:rPr>
          <w:sz w:val="18"/>
          <w:szCs w:val="18"/>
        </w:rPr>
        <w:fldChar w:fldCharType="begin"/>
      </w:r>
      <w:r w:rsidR="00120575" w:rsidRPr="00AB3943">
        <w:rPr>
          <w:sz w:val="18"/>
          <w:szCs w:val="18"/>
        </w:rPr>
        <w:instrText xml:space="preserve"> INCLUDEPICTURE  "http://www.heraldik.ru/reg36/36petropavlovsky_g.gif" \* MERGEFORMATINET </w:instrText>
      </w:r>
      <w:r w:rsidR="00120575" w:rsidRPr="00AB3943">
        <w:rPr>
          <w:sz w:val="18"/>
          <w:szCs w:val="18"/>
        </w:rPr>
        <w:fldChar w:fldCharType="separate"/>
      </w:r>
      <w:r w:rsidR="0049389D" w:rsidRPr="00AB3943">
        <w:rPr>
          <w:sz w:val="18"/>
          <w:szCs w:val="18"/>
        </w:rPr>
        <w:fldChar w:fldCharType="begin"/>
      </w:r>
      <w:r w:rsidR="0049389D" w:rsidRPr="00AB3943">
        <w:rPr>
          <w:sz w:val="18"/>
          <w:szCs w:val="18"/>
        </w:rPr>
        <w:instrText xml:space="preserve"> INCLUDEPICTURE  "http://www.heraldik.ru/reg36/36petropavlovsky_g.gif" \* MERGEFORMATINET </w:instrText>
      </w:r>
      <w:r w:rsidR="0049389D" w:rsidRPr="00AB3943">
        <w:rPr>
          <w:sz w:val="18"/>
          <w:szCs w:val="18"/>
        </w:rPr>
        <w:fldChar w:fldCharType="separate"/>
      </w:r>
      <w:r w:rsidR="00B344E8"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B344E8" w:rsidRPr="00AB3943">
        <w:rPr>
          <w:sz w:val="18"/>
          <w:szCs w:val="18"/>
        </w:rPr>
        <w:fldChar w:fldCharType="separate"/>
      </w:r>
      <w:r w:rsidR="00D314E3"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D314E3" w:rsidRPr="00AB3943">
        <w:rPr>
          <w:sz w:val="18"/>
          <w:szCs w:val="18"/>
        </w:rPr>
        <w:fldChar w:fldCharType="separate"/>
      </w:r>
      <w:r w:rsidR="00A74F03"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A74F03" w:rsidRPr="00AB3943">
        <w:rPr>
          <w:sz w:val="18"/>
          <w:szCs w:val="18"/>
        </w:rPr>
        <w:fldChar w:fldCharType="separate"/>
      </w:r>
      <w:r w:rsidR="00507919" w:rsidRPr="00AB3943">
        <w:rPr>
          <w:sz w:val="18"/>
          <w:szCs w:val="18"/>
        </w:rPr>
        <w:fldChar w:fldCharType="begin"/>
      </w:r>
      <w:r w:rsidR="00507919" w:rsidRPr="00AB3943">
        <w:rPr>
          <w:sz w:val="18"/>
          <w:szCs w:val="18"/>
        </w:rPr>
        <w:instrText xml:space="preserve"> INCLUDEPICTURE  "http://www.heraldik.ru/reg36/36petropavlovsky_g.gif" \* MERGEFORMATINET </w:instrText>
      </w:r>
      <w:r w:rsidR="00507919" w:rsidRPr="00AB3943">
        <w:rPr>
          <w:sz w:val="18"/>
          <w:szCs w:val="18"/>
        </w:rPr>
        <w:fldChar w:fldCharType="separate"/>
      </w:r>
      <w:r w:rsidR="00ED7941">
        <w:rPr>
          <w:sz w:val="18"/>
          <w:szCs w:val="18"/>
        </w:rPr>
        <w:fldChar w:fldCharType="begin"/>
      </w:r>
      <w:r w:rsidR="00ED7941">
        <w:rPr>
          <w:sz w:val="18"/>
          <w:szCs w:val="18"/>
        </w:rPr>
        <w:instrText xml:space="preserve"> INCLUDEPICTURE  "http://www.heraldik.ru/reg36/36petropavlovsky_g.gif" \* MERGEFORMATINET </w:instrText>
      </w:r>
      <w:r w:rsidR="00ED7941">
        <w:rPr>
          <w:sz w:val="18"/>
          <w:szCs w:val="18"/>
        </w:rPr>
        <w:fldChar w:fldCharType="separate"/>
      </w:r>
      <w:r w:rsidR="00DE42D8">
        <w:rPr>
          <w:sz w:val="18"/>
          <w:szCs w:val="18"/>
        </w:rPr>
        <w:fldChar w:fldCharType="begin"/>
      </w:r>
      <w:r w:rsidR="00DE42D8">
        <w:rPr>
          <w:sz w:val="18"/>
          <w:szCs w:val="18"/>
        </w:rPr>
        <w:instrText xml:space="preserve"> INCLUDEPICTURE  "http://www.heraldik.ru/reg36/36petropavlovsky_g.gif" \* MERGEFORMATINET </w:instrText>
      </w:r>
      <w:r w:rsidR="00DE42D8">
        <w:rPr>
          <w:sz w:val="18"/>
          <w:szCs w:val="18"/>
        </w:rPr>
        <w:fldChar w:fldCharType="separate"/>
      </w:r>
      <w:r w:rsidR="00203D20">
        <w:rPr>
          <w:sz w:val="18"/>
          <w:szCs w:val="18"/>
        </w:rPr>
        <w:fldChar w:fldCharType="begin"/>
      </w:r>
      <w:r w:rsidR="00203D20">
        <w:rPr>
          <w:sz w:val="18"/>
          <w:szCs w:val="18"/>
        </w:rPr>
        <w:instrText xml:space="preserve"> INCLUDEPICTURE  "http://www.heraldik.ru/reg36/36petropavlovsky_g.gif" \* MERGEFORMATINET </w:instrText>
      </w:r>
      <w:r w:rsidR="00203D20">
        <w:rPr>
          <w:sz w:val="18"/>
          <w:szCs w:val="18"/>
        </w:rPr>
        <w:fldChar w:fldCharType="separate"/>
      </w:r>
      <w:r w:rsidR="00307BA5">
        <w:rPr>
          <w:sz w:val="18"/>
          <w:szCs w:val="18"/>
        </w:rPr>
        <w:fldChar w:fldCharType="begin"/>
      </w:r>
      <w:r w:rsidR="00307BA5">
        <w:rPr>
          <w:sz w:val="18"/>
          <w:szCs w:val="18"/>
        </w:rPr>
        <w:instrText xml:space="preserve"> INCLUDEPICTURE  "http://www.heraldik.ru/reg36/36petropavlovsky_g.gif" \* MERGEFORMATINET </w:instrText>
      </w:r>
      <w:r w:rsidR="00307BA5">
        <w:rPr>
          <w:sz w:val="18"/>
          <w:szCs w:val="18"/>
        </w:rPr>
        <w:fldChar w:fldCharType="separate"/>
      </w:r>
      <w:r w:rsidR="0030612B">
        <w:rPr>
          <w:sz w:val="18"/>
          <w:szCs w:val="18"/>
        </w:rPr>
        <w:fldChar w:fldCharType="begin"/>
      </w:r>
      <w:r w:rsidR="0030612B">
        <w:rPr>
          <w:sz w:val="18"/>
          <w:szCs w:val="18"/>
        </w:rPr>
        <w:instrText xml:space="preserve"> INCLUDEPICTURE  "http://www.heraldik.ru/reg36/36petropavlovsky_g.gif" \* MERGEFORMATINET </w:instrText>
      </w:r>
      <w:r w:rsidR="0030612B">
        <w:rPr>
          <w:sz w:val="18"/>
          <w:szCs w:val="18"/>
        </w:rPr>
        <w:fldChar w:fldCharType="separate"/>
      </w:r>
      <w:r w:rsidR="005330ED">
        <w:rPr>
          <w:sz w:val="18"/>
          <w:szCs w:val="18"/>
        </w:rPr>
        <w:fldChar w:fldCharType="begin"/>
      </w:r>
      <w:r w:rsidR="005330ED">
        <w:rPr>
          <w:sz w:val="18"/>
          <w:szCs w:val="18"/>
        </w:rPr>
        <w:instrText xml:space="preserve"> INCLUDEPICTURE  "http://www.heraldik.ru/reg36/36petropavlovsky_g.gif" \* MERGEFORMATINET </w:instrText>
      </w:r>
      <w:r w:rsidR="005330ED">
        <w:rPr>
          <w:sz w:val="18"/>
          <w:szCs w:val="18"/>
        </w:rPr>
        <w:fldChar w:fldCharType="separate"/>
      </w:r>
      <w:r w:rsidR="00A7326A">
        <w:rPr>
          <w:sz w:val="18"/>
          <w:szCs w:val="18"/>
        </w:rPr>
        <w:fldChar w:fldCharType="begin"/>
      </w:r>
      <w:r w:rsidR="00A7326A">
        <w:rPr>
          <w:sz w:val="18"/>
          <w:szCs w:val="18"/>
        </w:rPr>
        <w:instrText xml:space="preserve"> INCLUDEPICTURE  "http://www.heraldik.ru/reg36/36petropavlovsky_g.gif" \* MERGEFORMATINET </w:instrText>
      </w:r>
      <w:r w:rsidR="00A7326A">
        <w:rPr>
          <w:sz w:val="18"/>
          <w:szCs w:val="18"/>
        </w:rPr>
        <w:fldChar w:fldCharType="separate"/>
      </w:r>
      <w:r w:rsidR="008607B2">
        <w:rPr>
          <w:sz w:val="18"/>
          <w:szCs w:val="18"/>
        </w:rPr>
        <w:fldChar w:fldCharType="begin"/>
      </w:r>
      <w:r w:rsidR="008607B2">
        <w:rPr>
          <w:sz w:val="18"/>
          <w:szCs w:val="18"/>
        </w:rPr>
        <w:instrText xml:space="preserve"> INCLUDEPICTURE  "http://www.heraldik.ru/reg36/36petropavlovsky_g.gif" \* MERGEFORMATINET </w:instrText>
      </w:r>
      <w:r w:rsidR="008607B2">
        <w:rPr>
          <w:sz w:val="18"/>
          <w:szCs w:val="18"/>
        </w:rPr>
        <w:fldChar w:fldCharType="separate"/>
      </w:r>
      <w:r w:rsidR="00095F77">
        <w:rPr>
          <w:sz w:val="18"/>
          <w:szCs w:val="18"/>
        </w:rPr>
        <w:fldChar w:fldCharType="begin"/>
      </w:r>
      <w:r w:rsidR="00095F77">
        <w:rPr>
          <w:sz w:val="18"/>
          <w:szCs w:val="18"/>
        </w:rPr>
        <w:instrText xml:space="preserve"> </w:instrText>
      </w:r>
      <w:r w:rsidR="00095F77">
        <w:rPr>
          <w:sz w:val="18"/>
          <w:szCs w:val="18"/>
        </w:rPr>
        <w:instrText>INCLUDEPICTURE  "http://www.heraldik.ru/reg36/36petropavlovsky_g.gif" \* MERGEFORMATINET</w:instrText>
      </w:r>
      <w:r w:rsidR="00095F77">
        <w:rPr>
          <w:sz w:val="18"/>
          <w:szCs w:val="18"/>
        </w:rPr>
        <w:instrText xml:space="preserve"> </w:instrText>
      </w:r>
      <w:r w:rsidR="00095F77">
        <w:rPr>
          <w:sz w:val="18"/>
          <w:szCs w:val="18"/>
        </w:rPr>
        <w:fldChar w:fldCharType="separate"/>
      </w:r>
      <w:r w:rsidR="00095F77">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095F77">
        <w:rPr>
          <w:sz w:val="18"/>
          <w:szCs w:val="18"/>
        </w:rPr>
        <w:fldChar w:fldCharType="end"/>
      </w:r>
      <w:r w:rsidR="008607B2">
        <w:rPr>
          <w:sz w:val="18"/>
          <w:szCs w:val="18"/>
        </w:rPr>
        <w:fldChar w:fldCharType="end"/>
      </w:r>
      <w:r w:rsidR="00A7326A">
        <w:rPr>
          <w:sz w:val="18"/>
          <w:szCs w:val="18"/>
        </w:rPr>
        <w:fldChar w:fldCharType="end"/>
      </w:r>
      <w:r w:rsidR="005330ED">
        <w:rPr>
          <w:sz w:val="18"/>
          <w:szCs w:val="18"/>
        </w:rPr>
        <w:fldChar w:fldCharType="end"/>
      </w:r>
      <w:r w:rsidR="0030612B">
        <w:rPr>
          <w:sz w:val="18"/>
          <w:szCs w:val="18"/>
        </w:rPr>
        <w:fldChar w:fldCharType="end"/>
      </w:r>
      <w:r w:rsidR="00307BA5">
        <w:rPr>
          <w:sz w:val="18"/>
          <w:szCs w:val="18"/>
        </w:rPr>
        <w:fldChar w:fldCharType="end"/>
      </w:r>
      <w:r w:rsidR="00203D20">
        <w:rPr>
          <w:sz w:val="18"/>
          <w:szCs w:val="18"/>
        </w:rPr>
        <w:fldChar w:fldCharType="end"/>
      </w:r>
      <w:r w:rsidR="00DE42D8">
        <w:rPr>
          <w:sz w:val="18"/>
          <w:szCs w:val="18"/>
        </w:rPr>
        <w:fldChar w:fldCharType="end"/>
      </w:r>
      <w:r w:rsidR="00ED7941">
        <w:rPr>
          <w:sz w:val="18"/>
          <w:szCs w:val="18"/>
        </w:rPr>
        <w:fldChar w:fldCharType="end"/>
      </w:r>
      <w:r w:rsidR="00507919" w:rsidRPr="00AB3943">
        <w:rPr>
          <w:sz w:val="18"/>
          <w:szCs w:val="18"/>
        </w:rPr>
        <w:fldChar w:fldCharType="end"/>
      </w:r>
      <w:r w:rsidR="00A74F03" w:rsidRPr="00AB3943">
        <w:rPr>
          <w:sz w:val="18"/>
          <w:szCs w:val="18"/>
        </w:rPr>
        <w:fldChar w:fldCharType="end"/>
      </w:r>
      <w:r w:rsidR="00D314E3" w:rsidRPr="00AB3943">
        <w:rPr>
          <w:sz w:val="18"/>
          <w:szCs w:val="18"/>
        </w:rPr>
        <w:fldChar w:fldCharType="end"/>
      </w:r>
      <w:r w:rsidR="00B344E8" w:rsidRPr="00AB3943">
        <w:rPr>
          <w:sz w:val="18"/>
          <w:szCs w:val="18"/>
        </w:rPr>
        <w:fldChar w:fldCharType="end"/>
      </w:r>
      <w:r w:rsidR="0049389D" w:rsidRPr="00AB3943">
        <w:rPr>
          <w:sz w:val="18"/>
          <w:szCs w:val="18"/>
        </w:rPr>
        <w:fldChar w:fldCharType="end"/>
      </w:r>
      <w:r w:rsidR="00120575" w:rsidRPr="00AB3943">
        <w:rPr>
          <w:sz w:val="18"/>
          <w:szCs w:val="18"/>
        </w:rPr>
        <w:fldChar w:fldCharType="end"/>
      </w:r>
      <w:r w:rsidR="0061204F" w:rsidRPr="00AB3943">
        <w:rPr>
          <w:sz w:val="18"/>
          <w:szCs w:val="18"/>
        </w:rPr>
        <w:fldChar w:fldCharType="end"/>
      </w:r>
      <w:r w:rsidR="00B54A28" w:rsidRPr="00AB3943">
        <w:rPr>
          <w:sz w:val="18"/>
          <w:szCs w:val="18"/>
        </w:rPr>
        <w:fldChar w:fldCharType="end"/>
      </w:r>
      <w:r w:rsidRPr="00AB3943">
        <w:rPr>
          <w:sz w:val="18"/>
          <w:szCs w:val="18"/>
        </w:rPr>
        <w:fldChar w:fldCharType="end"/>
      </w:r>
    </w:p>
    <w:p w:rsidR="00C52693" w:rsidRPr="00C52693" w:rsidRDefault="00C52693" w:rsidP="00C52693">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C52693" w:rsidRPr="00C52693" w:rsidRDefault="00C52693" w:rsidP="00C52693">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C52693" w:rsidRPr="00C52693" w:rsidRDefault="00C52693" w:rsidP="00C52693">
      <w:pPr>
        <w:widowControl/>
        <w:autoSpaceDE/>
        <w:autoSpaceDN/>
        <w:adjustRightInd/>
        <w:spacing w:line="288" w:lineRule="auto"/>
        <w:ind w:firstLine="0"/>
        <w:jc w:val="center"/>
        <w:rPr>
          <w:rFonts w:ascii="Arial" w:hAnsi="Arial" w:cs="Arial"/>
          <w:sz w:val="18"/>
          <w:szCs w:val="18"/>
        </w:rPr>
      </w:pPr>
    </w:p>
    <w:p w:rsidR="00C52693" w:rsidRPr="00C52693" w:rsidRDefault="00C52693" w:rsidP="00C52693">
      <w:pPr>
        <w:widowControl/>
        <w:autoSpaceDE/>
        <w:autoSpaceDN/>
        <w:adjustRightInd/>
        <w:spacing w:line="288" w:lineRule="auto"/>
        <w:ind w:firstLine="0"/>
        <w:jc w:val="center"/>
        <w:rPr>
          <w:b/>
          <w:sz w:val="18"/>
          <w:szCs w:val="18"/>
        </w:rPr>
      </w:pPr>
      <w:r w:rsidRPr="00C52693">
        <w:rPr>
          <w:rFonts w:ascii="Arial" w:hAnsi="Arial" w:cs="Arial"/>
          <w:b/>
          <w:sz w:val="18"/>
          <w:szCs w:val="18"/>
        </w:rPr>
        <w:t>ПОСТАНОВЛЕНИЕ</w:t>
      </w: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ED7941" w:rsidP="00C52693">
      <w:pPr>
        <w:widowControl/>
        <w:autoSpaceDE/>
        <w:autoSpaceDN/>
        <w:adjustRightInd/>
        <w:spacing w:line="288" w:lineRule="auto"/>
        <w:ind w:firstLine="0"/>
        <w:jc w:val="left"/>
        <w:rPr>
          <w:sz w:val="18"/>
          <w:szCs w:val="18"/>
          <w:u w:val="single"/>
        </w:rPr>
      </w:pPr>
      <w:r>
        <w:rPr>
          <w:sz w:val="18"/>
          <w:szCs w:val="18"/>
          <w:u w:val="single"/>
        </w:rPr>
        <w:t xml:space="preserve">от </w:t>
      </w:r>
      <w:r w:rsidR="00095F77">
        <w:rPr>
          <w:sz w:val="18"/>
          <w:szCs w:val="18"/>
          <w:u w:val="single"/>
        </w:rPr>
        <w:t xml:space="preserve">  01.07</w:t>
      </w:r>
      <w:r w:rsidR="0004728E">
        <w:rPr>
          <w:sz w:val="18"/>
          <w:szCs w:val="18"/>
          <w:u w:val="single"/>
        </w:rPr>
        <w:t>.2024г.    №</w:t>
      </w:r>
      <w:r w:rsidR="00011B68">
        <w:rPr>
          <w:sz w:val="18"/>
          <w:szCs w:val="18"/>
          <w:u w:val="single"/>
        </w:rPr>
        <w:t>2</w:t>
      </w:r>
      <w:r w:rsidR="00095F77">
        <w:rPr>
          <w:sz w:val="18"/>
          <w:szCs w:val="18"/>
          <w:u w:val="single"/>
        </w:rPr>
        <w:t>50</w:t>
      </w:r>
      <w:r w:rsidRPr="00ED7941">
        <w:rPr>
          <w:sz w:val="18"/>
          <w:szCs w:val="18"/>
          <w:u w:val="single"/>
        </w:rPr>
        <w:t xml:space="preserve">   </w:t>
      </w:r>
    </w:p>
    <w:p w:rsidR="00C52693" w:rsidRPr="00C52693" w:rsidRDefault="00C52693" w:rsidP="00C52693">
      <w:pPr>
        <w:widowControl/>
        <w:autoSpaceDE/>
        <w:autoSpaceDN/>
        <w:adjustRightInd/>
        <w:spacing w:line="288" w:lineRule="auto"/>
        <w:ind w:firstLine="0"/>
        <w:jc w:val="left"/>
        <w:rPr>
          <w:sz w:val="18"/>
          <w:szCs w:val="18"/>
        </w:rPr>
      </w:pPr>
      <w:r w:rsidRPr="00C52693">
        <w:rPr>
          <w:sz w:val="18"/>
          <w:szCs w:val="18"/>
        </w:rPr>
        <w:t xml:space="preserve">  </w:t>
      </w:r>
      <w:r w:rsidRPr="00C52693">
        <w:rPr>
          <w:sz w:val="18"/>
          <w:szCs w:val="18"/>
        </w:rPr>
        <w:tab/>
        <w:t xml:space="preserve">      с. Петропавловка</w:t>
      </w:r>
      <w:r w:rsidRPr="00C52693">
        <w:rPr>
          <w:sz w:val="18"/>
          <w:szCs w:val="18"/>
        </w:rPr>
        <w:softHyphen/>
      </w:r>
    </w:p>
    <w:p w:rsidR="00C52693" w:rsidRPr="00C52693" w:rsidRDefault="00C52693" w:rsidP="00C52693">
      <w:pPr>
        <w:widowControl/>
        <w:autoSpaceDE/>
        <w:autoSpaceDN/>
        <w:adjustRightInd/>
        <w:spacing w:line="240" w:lineRule="auto"/>
        <w:ind w:firstLine="0"/>
        <w:rPr>
          <w:sz w:val="18"/>
          <w:szCs w:val="18"/>
        </w:rPr>
      </w:pPr>
    </w:p>
    <w:p w:rsidR="002C57FF" w:rsidRDefault="002C57FF" w:rsidP="002C57FF">
      <w:pPr>
        <w:spacing w:line="280" w:lineRule="auto"/>
        <w:ind w:right="143" w:firstLine="0"/>
        <w:rPr>
          <w:sz w:val="18"/>
          <w:szCs w:val="18"/>
        </w:rPr>
      </w:pPr>
    </w:p>
    <w:p w:rsidR="00095F77" w:rsidRPr="00095F77" w:rsidRDefault="00095F77" w:rsidP="00095F77">
      <w:pPr>
        <w:spacing w:line="280" w:lineRule="auto"/>
        <w:ind w:right="5105" w:firstLine="0"/>
        <w:rPr>
          <w:sz w:val="18"/>
          <w:szCs w:val="18"/>
        </w:rPr>
      </w:pPr>
      <w:r w:rsidRPr="00095F77">
        <w:rPr>
          <w:sz w:val="18"/>
          <w:szCs w:val="18"/>
        </w:rPr>
        <w:t>О внесении изменений в постановление</w:t>
      </w:r>
    </w:p>
    <w:p w:rsidR="00095F77" w:rsidRPr="00095F77" w:rsidRDefault="00095F77" w:rsidP="00095F77">
      <w:pPr>
        <w:spacing w:line="280" w:lineRule="auto"/>
        <w:ind w:right="5105" w:firstLine="0"/>
        <w:rPr>
          <w:sz w:val="18"/>
          <w:szCs w:val="18"/>
        </w:rPr>
      </w:pPr>
      <w:r w:rsidRPr="00095F77">
        <w:rPr>
          <w:sz w:val="18"/>
          <w:szCs w:val="18"/>
        </w:rPr>
        <w:t>администрации Петропавловского муниципального района от 09.09.2010 г. № 327 «О комиссии по соблюдению требований к служебному поведению муниципальных служащих и урегулированию конфликта интересов»</w:t>
      </w:r>
    </w:p>
    <w:p w:rsidR="00011B68" w:rsidRDefault="00011B68" w:rsidP="00011B68">
      <w:pPr>
        <w:spacing w:line="280" w:lineRule="auto"/>
        <w:ind w:right="5105" w:firstLine="0"/>
        <w:rPr>
          <w:sz w:val="18"/>
          <w:szCs w:val="18"/>
        </w:rPr>
      </w:pPr>
    </w:p>
    <w:p w:rsidR="00095F77" w:rsidRPr="00095F77" w:rsidRDefault="00095F77" w:rsidP="00095F77">
      <w:pPr>
        <w:spacing w:line="280" w:lineRule="auto"/>
        <w:ind w:right="143" w:firstLine="0"/>
        <w:rPr>
          <w:sz w:val="18"/>
          <w:szCs w:val="18"/>
        </w:rPr>
      </w:pPr>
      <w:r w:rsidRPr="00095F77">
        <w:rPr>
          <w:sz w:val="18"/>
          <w:szCs w:val="18"/>
        </w:rPr>
        <w:t>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Петропавловского муниципального района постановляет:</w:t>
      </w:r>
    </w:p>
    <w:p w:rsidR="00095F77" w:rsidRPr="00095F77" w:rsidRDefault="00095F77" w:rsidP="00095F77">
      <w:pPr>
        <w:spacing w:line="280" w:lineRule="auto"/>
        <w:ind w:right="143" w:firstLine="0"/>
        <w:rPr>
          <w:sz w:val="18"/>
          <w:szCs w:val="18"/>
        </w:rPr>
      </w:pPr>
      <w:r w:rsidRPr="00095F77">
        <w:rPr>
          <w:sz w:val="18"/>
          <w:szCs w:val="18"/>
        </w:rPr>
        <w:t xml:space="preserve">    </w:t>
      </w:r>
    </w:p>
    <w:p w:rsidR="00095F77" w:rsidRPr="00095F77" w:rsidRDefault="00095F77" w:rsidP="00095F77">
      <w:pPr>
        <w:spacing w:line="280" w:lineRule="auto"/>
        <w:ind w:right="143" w:firstLine="0"/>
        <w:rPr>
          <w:sz w:val="18"/>
          <w:szCs w:val="18"/>
        </w:rPr>
      </w:pPr>
      <w:r w:rsidRPr="00095F77">
        <w:rPr>
          <w:sz w:val="18"/>
          <w:szCs w:val="18"/>
        </w:rPr>
        <w:t xml:space="preserve"> 1. Внести в постановление администрации Петропавловского муниципального района Воронежской области от 09.09.2010  № 327 «О комиссии по соблюдению требований к служебному поведению муниципальных служащих и урегулированию конфликта интересов» следующие изменения:</w:t>
      </w:r>
    </w:p>
    <w:p w:rsidR="00095F77" w:rsidRPr="00095F77" w:rsidRDefault="00095F77" w:rsidP="00095F77">
      <w:pPr>
        <w:spacing w:line="280" w:lineRule="auto"/>
        <w:ind w:right="143" w:firstLine="0"/>
        <w:rPr>
          <w:sz w:val="18"/>
          <w:szCs w:val="18"/>
        </w:rPr>
      </w:pPr>
      <w:r w:rsidRPr="00095F77">
        <w:rPr>
          <w:sz w:val="18"/>
          <w:szCs w:val="18"/>
        </w:rPr>
        <w:t>1.1. Изложить приложение № 1 «Состав комиссии по соблюдению требований к служебному поведению муниципальных служащих и урегулированию конфликта интересов» в новой редакции согласно приложению №1  к настоящему постановлению.</w:t>
      </w:r>
    </w:p>
    <w:p w:rsidR="00095F77" w:rsidRPr="00095F77" w:rsidRDefault="00095F77" w:rsidP="00095F77">
      <w:pPr>
        <w:spacing w:line="280" w:lineRule="auto"/>
        <w:ind w:right="143" w:firstLine="0"/>
        <w:rPr>
          <w:sz w:val="18"/>
          <w:szCs w:val="18"/>
        </w:rPr>
      </w:pPr>
      <w:r w:rsidRPr="00095F77">
        <w:rPr>
          <w:sz w:val="18"/>
          <w:szCs w:val="18"/>
        </w:rPr>
        <w:t>1.2. Приложение № 2 «Положение о комиссии по соблюдению требований к служебному поведению муниципальных служащих и урегулированию конфликта интересов» изложить в следующей редакции согласно приложению № 2 к настоящему постановлению.</w:t>
      </w:r>
    </w:p>
    <w:p w:rsidR="00095F77" w:rsidRPr="00095F77" w:rsidRDefault="00095F77" w:rsidP="00095F77">
      <w:pPr>
        <w:spacing w:line="280" w:lineRule="auto"/>
        <w:ind w:right="143" w:firstLine="0"/>
        <w:rPr>
          <w:sz w:val="18"/>
          <w:szCs w:val="18"/>
        </w:rPr>
      </w:pPr>
      <w:r w:rsidRPr="00095F77">
        <w:rPr>
          <w:sz w:val="18"/>
          <w:szCs w:val="18"/>
        </w:rPr>
        <w:t>2. Опубликовать настоящее постановление в официальном периодическом издании «Петропавловский муниципальный вестник».</w:t>
      </w:r>
    </w:p>
    <w:p w:rsidR="00095F77" w:rsidRPr="00095F77" w:rsidRDefault="00095F77" w:rsidP="00095F77">
      <w:pPr>
        <w:spacing w:line="280" w:lineRule="auto"/>
        <w:ind w:right="143" w:firstLine="0"/>
        <w:rPr>
          <w:sz w:val="18"/>
          <w:szCs w:val="18"/>
        </w:rPr>
      </w:pPr>
      <w:r w:rsidRPr="00095F77">
        <w:rPr>
          <w:sz w:val="18"/>
          <w:szCs w:val="18"/>
        </w:rPr>
        <w:t>3. Контроль за исполнением настоящего постановления оставляю за собой.</w:t>
      </w:r>
    </w:p>
    <w:p w:rsidR="00095F77" w:rsidRPr="00095F77" w:rsidRDefault="00095F77" w:rsidP="00095F77">
      <w:pPr>
        <w:spacing w:line="280" w:lineRule="auto"/>
        <w:ind w:right="143" w:firstLine="0"/>
        <w:rPr>
          <w:sz w:val="18"/>
          <w:szCs w:val="18"/>
        </w:rPr>
      </w:pPr>
    </w:p>
    <w:p w:rsidR="00095F77" w:rsidRPr="00095F77" w:rsidRDefault="00095F77" w:rsidP="00095F77">
      <w:pPr>
        <w:spacing w:line="280" w:lineRule="auto"/>
        <w:ind w:right="143" w:firstLine="0"/>
        <w:rPr>
          <w:sz w:val="18"/>
          <w:szCs w:val="18"/>
        </w:rPr>
      </w:pPr>
    </w:p>
    <w:p w:rsidR="00095F77" w:rsidRPr="00095F77" w:rsidRDefault="00095F77" w:rsidP="00095F77">
      <w:pPr>
        <w:spacing w:line="280" w:lineRule="auto"/>
        <w:ind w:right="143" w:firstLine="0"/>
        <w:rPr>
          <w:sz w:val="18"/>
          <w:szCs w:val="18"/>
        </w:rPr>
      </w:pPr>
      <w:r w:rsidRPr="00095F77">
        <w:rPr>
          <w:sz w:val="18"/>
          <w:szCs w:val="18"/>
        </w:rPr>
        <w:t xml:space="preserve">     </w:t>
      </w:r>
    </w:p>
    <w:p w:rsidR="00095F77" w:rsidRPr="00095F77" w:rsidRDefault="00095F77" w:rsidP="00095F77">
      <w:pPr>
        <w:spacing w:line="280" w:lineRule="auto"/>
        <w:ind w:right="143" w:firstLine="0"/>
        <w:rPr>
          <w:sz w:val="18"/>
          <w:szCs w:val="18"/>
        </w:rPr>
      </w:pPr>
      <w:r w:rsidRPr="00095F77">
        <w:rPr>
          <w:sz w:val="18"/>
          <w:szCs w:val="18"/>
        </w:rPr>
        <w:t>И.о. главы администрации</w:t>
      </w:r>
    </w:p>
    <w:p w:rsidR="00095F77" w:rsidRPr="00095F77" w:rsidRDefault="00095F77" w:rsidP="00095F77">
      <w:pPr>
        <w:spacing w:line="280" w:lineRule="auto"/>
        <w:ind w:right="143" w:firstLine="0"/>
        <w:rPr>
          <w:sz w:val="18"/>
          <w:szCs w:val="18"/>
        </w:rPr>
      </w:pPr>
      <w:r w:rsidRPr="00095F77">
        <w:rPr>
          <w:sz w:val="18"/>
          <w:szCs w:val="18"/>
        </w:rPr>
        <w:t xml:space="preserve">муниципального района                           </w:t>
      </w:r>
      <w:r>
        <w:rPr>
          <w:sz w:val="18"/>
          <w:szCs w:val="18"/>
        </w:rPr>
        <w:t xml:space="preserve">                                                                 </w:t>
      </w:r>
      <w:r w:rsidRPr="00095F77">
        <w:rPr>
          <w:sz w:val="18"/>
          <w:szCs w:val="18"/>
        </w:rPr>
        <w:t xml:space="preserve">                                     Е.Н. Гончаров</w:t>
      </w:r>
    </w:p>
    <w:p w:rsidR="00011B68" w:rsidRDefault="00011B68"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Pr="00095F77" w:rsidRDefault="00095F77" w:rsidP="00095F77">
      <w:pPr>
        <w:spacing w:line="280" w:lineRule="auto"/>
        <w:ind w:right="143" w:firstLine="0"/>
        <w:jc w:val="right"/>
        <w:rPr>
          <w:sz w:val="18"/>
          <w:szCs w:val="18"/>
        </w:rPr>
      </w:pPr>
      <w:r w:rsidRPr="00095F77">
        <w:rPr>
          <w:sz w:val="18"/>
          <w:szCs w:val="18"/>
        </w:rPr>
        <w:t xml:space="preserve">Приложение №1 </w:t>
      </w:r>
    </w:p>
    <w:p w:rsidR="00095F77" w:rsidRPr="00095F77" w:rsidRDefault="00095F77" w:rsidP="00095F77">
      <w:pPr>
        <w:spacing w:line="280" w:lineRule="auto"/>
        <w:ind w:right="143" w:firstLine="0"/>
        <w:jc w:val="right"/>
        <w:rPr>
          <w:sz w:val="18"/>
          <w:szCs w:val="18"/>
        </w:rPr>
      </w:pPr>
      <w:r w:rsidRPr="00095F77">
        <w:rPr>
          <w:sz w:val="18"/>
          <w:szCs w:val="18"/>
        </w:rPr>
        <w:t xml:space="preserve">к постановлению администрации </w:t>
      </w:r>
    </w:p>
    <w:p w:rsidR="00095F77" w:rsidRPr="00095F77" w:rsidRDefault="00095F77" w:rsidP="00095F77">
      <w:pPr>
        <w:spacing w:line="280" w:lineRule="auto"/>
        <w:ind w:right="143" w:firstLine="0"/>
        <w:jc w:val="right"/>
        <w:rPr>
          <w:sz w:val="18"/>
          <w:szCs w:val="18"/>
        </w:rPr>
      </w:pPr>
      <w:r w:rsidRPr="00095F77">
        <w:rPr>
          <w:sz w:val="18"/>
          <w:szCs w:val="18"/>
        </w:rPr>
        <w:t>муниципального района</w:t>
      </w:r>
    </w:p>
    <w:p w:rsidR="00095F77" w:rsidRPr="00095F77" w:rsidRDefault="00095F77" w:rsidP="00095F77">
      <w:pPr>
        <w:spacing w:line="280" w:lineRule="auto"/>
        <w:ind w:right="143" w:firstLine="0"/>
        <w:jc w:val="right"/>
        <w:rPr>
          <w:sz w:val="18"/>
          <w:szCs w:val="18"/>
        </w:rPr>
      </w:pPr>
      <w:r w:rsidRPr="00095F77">
        <w:rPr>
          <w:sz w:val="18"/>
          <w:szCs w:val="18"/>
        </w:rPr>
        <w:t xml:space="preserve">                  от         01.07.2024 г.   №250</w:t>
      </w:r>
    </w:p>
    <w:p w:rsidR="00095F77" w:rsidRPr="00095F77" w:rsidRDefault="00095F77" w:rsidP="00095F77">
      <w:pPr>
        <w:spacing w:line="280" w:lineRule="auto"/>
        <w:ind w:right="143" w:firstLine="0"/>
        <w:rPr>
          <w:sz w:val="18"/>
          <w:szCs w:val="18"/>
        </w:rPr>
      </w:pPr>
    </w:p>
    <w:p w:rsidR="00095F77" w:rsidRPr="00095F77" w:rsidRDefault="00095F77" w:rsidP="00095F77">
      <w:pPr>
        <w:spacing w:line="280" w:lineRule="auto"/>
        <w:ind w:right="143" w:firstLine="0"/>
        <w:rPr>
          <w:sz w:val="18"/>
          <w:szCs w:val="18"/>
        </w:rPr>
      </w:pPr>
    </w:p>
    <w:p w:rsidR="00095F77" w:rsidRPr="00095F77" w:rsidRDefault="00095F77" w:rsidP="00095F77">
      <w:pPr>
        <w:spacing w:line="280" w:lineRule="auto"/>
        <w:ind w:right="143" w:firstLine="0"/>
        <w:jc w:val="center"/>
        <w:rPr>
          <w:sz w:val="18"/>
          <w:szCs w:val="18"/>
        </w:rPr>
      </w:pPr>
      <w:r w:rsidRPr="00095F77">
        <w:rPr>
          <w:sz w:val="18"/>
          <w:szCs w:val="18"/>
        </w:rPr>
        <w:t>Состав</w:t>
      </w:r>
    </w:p>
    <w:p w:rsidR="00095F77" w:rsidRPr="00095F77" w:rsidRDefault="00095F77" w:rsidP="00095F77">
      <w:pPr>
        <w:spacing w:line="280" w:lineRule="auto"/>
        <w:ind w:right="143" w:firstLine="0"/>
        <w:jc w:val="center"/>
        <w:rPr>
          <w:sz w:val="18"/>
          <w:szCs w:val="18"/>
        </w:rPr>
      </w:pPr>
      <w:r w:rsidRPr="00095F77">
        <w:rPr>
          <w:sz w:val="18"/>
          <w:szCs w:val="18"/>
        </w:rPr>
        <w:t>комиссии по соблюдению требований к служебному поведению</w:t>
      </w:r>
    </w:p>
    <w:p w:rsidR="00095F77" w:rsidRPr="00095F77" w:rsidRDefault="00095F77" w:rsidP="00095F77">
      <w:pPr>
        <w:spacing w:line="280" w:lineRule="auto"/>
        <w:ind w:right="143" w:firstLine="0"/>
        <w:jc w:val="center"/>
        <w:rPr>
          <w:sz w:val="18"/>
          <w:szCs w:val="18"/>
        </w:rPr>
      </w:pPr>
      <w:r w:rsidRPr="00095F77">
        <w:rPr>
          <w:sz w:val="18"/>
          <w:szCs w:val="18"/>
        </w:rPr>
        <w:t>муниципальных служащих и урегулированию конфликта интересов.</w:t>
      </w:r>
    </w:p>
    <w:p w:rsidR="00095F77" w:rsidRPr="00095F77" w:rsidRDefault="00095F77" w:rsidP="00095F77">
      <w:pPr>
        <w:spacing w:line="280" w:lineRule="auto"/>
        <w:ind w:right="143" w:firstLine="0"/>
        <w:rPr>
          <w:sz w:val="18"/>
          <w:szCs w:val="18"/>
        </w:rPr>
      </w:pPr>
    </w:p>
    <w:p w:rsidR="00095F77" w:rsidRPr="00095F77" w:rsidRDefault="00095F77" w:rsidP="00095F77">
      <w:pPr>
        <w:spacing w:line="280" w:lineRule="auto"/>
        <w:ind w:right="143" w:firstLine="0"/>
        <w:rPr>
          <w:sz w:val="18"/>
          <w:szCs w:val="18"/>
        </w:rPr>
      </w:pPr>
      <w:r w:rsidRPr="00095F77">
        <w:rPr>
          <w:sz w:val="18"/>
          <w:szCs w:val="18"/>
        </w:rPr>
        <w:t>Криулина М.Н. – заместитель главы администрации - руководитель аппарата администрации Петропавловского муниципального района, председатель комиссии;</w:t>
      </w:r>
    </w:p>
    <w:p w:rsidR="00095F77" w:rsidRPr="00095F77" w:rsidRDefault="00095F77" w:rsidP="00095F77">
      <w:pPr>
        <w:spacing w:line="280" w:lineRule="auto"/>
        <w:ind w:right="143" w:firstLine="0"/>
        <w:rPr>
          <w:sz w:val="18"/>
          <w:szCs w:val="18"/>
        </w:rPr>
      </w:pPr>
      <w:r w:rsidRPr="00095F77">
        <w:rPr>
          <w:sz w:val="18"/>
          <w:szCs w:val="18"/>
        </w:rPr>
        <w:t>Нестеренко Л.Л. – заместитель главы администрации Петропавловского муниципального района, заместитель председателя комиссии;</w:t>
      </w:r>
    </w:p>
    <w:p w:rsidR="00095F77" w:rsidRPr="00095F77" w:rsidRDefault="00095F77" w:rsidP="00095F77">
      <w:pPr>
        <w:spacing w:line="280" w:lineRule="auto"/>
        <w:ind w:right="143" w:firstLine="0"/>
        <w:rPr>
          <w:sz w:val="18"/>
          <w:szCs w:val="18"/>
        </w:rPr>
      </w:pPr>
      <w:r w:rsidRPr="00095F77">
        <w:rPr>
          <w:sz w:val="18"/>
          <w:szCs w:val="18"/>
        </w:rPr>
        <w:t>Беспалова И.Н. – начальник отдела по организационно-правовой работе и информационной безопасности администрации Петропавловского муниципального района, секретарь комиссии.</w:t>
      </w:r>
    </w:p>
    <w:p w:rsidR="00095F77" w:rsidRPr="00095F77" w:rsidRDefault="00095F77" w:rsidP="00095F77">
      <w:pPr>
        <w:spacing w:line="280" w:lineRule="auto"/>
        <w:ind w:right="143" w:firstLine="0"/>
        <w:rPr>
          <w:sz w:val="18"/>
          <w:szCs w:val="18"/>
        </w:rPr>
      </w:pPr>
    </w:p>
    <w:p w:rsidR="00095F77" w:rsidRPr="00095F77" w:rsidRDefault="00095F77" w:rsidP="00095F77">
      <w:pPr>
        <w:spacing w:line="280" w:lineRule="auto"/>
        <w:ind w:right="143" w:firstLine="0"/>
        <w:rPr>
          <w:sz w:val="18"/>
          <w:szCs w:val="18"/>
        </w:rPr>
      </w:pPr>
      <w:r w:rsidRPr="00095F77">
        <w:rPr>
          <w:sz w:val="18"/>
          <w:szCs w:val="18"/>
        </w:rPr>
        <w:t>Члены комиссии:</w:t>
      </w:r>
    </w:p>
    <w:p w:rsidR="00095F77" w:rsidRPr="00095F77" w:rsidRDefault="00095F77" w:rsidP="00095F77">
      <w:pPr>
        <w:spacing w:line="280" w:lineRule="auto"/>
        <w:ind w:right="143" w:firstLine="0"/>
        <w:rPr>
          <w:sz w:val="18"/>
          <w:szCs w:val="18"/>
        </w:rPr>
      </w:pPr>
    </w:p>
    <w:p w:rsidR="00095F77" w:rsidRPr="00095F77" w:rsidRDefault="00095F77" w:rsidP="00095F77">
      <w:pPr>
        <w:spacing w:line="280" w:lineRule="auto"/>
        <w:ind w:right="143" w:firstLine="0"/>
        <w:rPr>
          <w:sz w:val="18"/>
          <w:szCs w:val="18"/>
        </w:rPr>
      </w:pPr>
      <w:r w:rsidRPr="00095F77">
        <w:rPr>
          <w:sz w:val="18"/>
          <w:szCs w:val="18"/>
        </w:rPr>
        <w:t>Тукаленкова Е.И. – и.о. руководителя финансового отдела администрации Петропавловского муниципального района;</w:t>
      </w:r>
    </w:p>
    <w:p w:rsidR="00095F77" w:rsidRPr="00095F77" w:rsidRDefault="00095F77" w:rsidP="00095F77">
      <w:pPr>
        <w:spacing w:line="280" w:lineRule="auto"/>
        <w:ind w:right="143" w:firstLine="0"/>
        <w:rPr>
          <w:sz w:val="18"/>
          <w:szCs w:val="18"/>
        </w:rPr>
      </w:pPr>
      <w:r w:rsidRPr="00095F77">
        <w:rPr>
          <w:sz w:val="18"/>
          <w:szCs w:val="18"/>
        </w:rPr>
        <w:t>Шевцов С.И. – ведущий специалист по внутреннему муниципальному контролю администрации Петропавловского муниципального района;</w:t>
      </w:r>
    </w:p>
    <w:p w:rsidR="00095F77" w:rsidRPr="00095F77" w:rsidRDefault="00095F77" w:rsidP="00095F77">
      <w:pPr>
        <w:spacing w:line="280" w:lineRule="auto"/>
        <w:ind w:right="143" w:firstLine="0"/>
        <w:rPr>
          <w:sz w:val="18"/>
          <w:szCs w:val="18"/>
        </w:rPr>
      </w:pPr>
      <w:r w:rsidRPr="00095F77">
        <w:rPr>
          <w:sz w:val="18"/>
          <w:szCs w:val="18"/>
        </w:rPr>
        <w:t>Гарькушова А.В. – заместитель начальника отдела по организационно-правовой работе и информационной безопасности администрации Петропавловского муниципального района;</w:t>
      </w:r>
    </w:p>
    <w:p w:rsidR="00095F77" w:rsidRPr="00095F77" w:rsidRDefault="00095F77" w:rsidP="00095F77">
      <w:pPr>
        <w:spacing w:line="280" w:lineRule="auto"/>
        <w:ind w:right="143" w:firstLine="0"/>
        <w:rPr>
          <w:sz w:val="18"/>
          <w:szCs w:val="18"/>
        </w:rPr>
      </w:pPr>
      <w:r w:rsidRPr="00095F77">
        <w:rPr>
          <w:sz w:val="18"/>
          <w:szCs w:val="18"/>
        </w:rPr>
        <w:t>Доброскокина В.П. – руководитель Общественной приемной Губернатора А.В. Гусева в Петропавловском муниципальном районе (независимый эксперт);</w:t>
      </w:r>
    </w:p>
    <w:p w:rsidR="00095F77" w:rsidRPr="00095F77" w:rsidRDefault="00095F77" w:rsidP="00095F77">
      <w:pPr>
        <w:spacing w:line="280" w:lineRule="auto"/>
        <w:ind w:right="143" w:firstLine="0"/>
        <w:rPr>
          <w:sz w:val="18"/>
          <w:szCs w:val="18"/>
        </w:rPr>
      </w:pPr>
      <w:r w:rsidRPr="00095F77">
        <w:rPr>
          <w:sz w:val="18"/>
          <w:szCs w:val="18"/>
        </w:rPr>
        <w:t>Степаненко С.М. – подполковник юстиции, пенсионер СК РФ (независимый эксперт);</w:t>
      </w:r>
    </w:p>
    <w:p w:rsidR="00095F77" w:rsidRPr="00095F77" w:rsidRDefault="00095F77" w:rsidP="00095F77">
      <w:pPr>
        <w:spacing w:line="280" w:lineRule="auto"/>
        <w:ind w:right="143" w:firstLine="0"/>
        <w:rPr>
          <w:sz w:val="18"/>
          <w:szCs w:val="18"/>
        </w:rPr>
      </w:pPr>
      <w:r w:rsidRPr="00095F77">
        <w:rPr>
          <w:sz w:val="18"/>
          <w:szCs w:val="18"/>
        </w:rPr>
        <w:t>представитель структурного подразделения администрации Петропавловского муниципального района, где  муниципальный служащий, в отношении которого рассматривается вопрос об урегулировании конфликта   интересов, замещает должность муниципальной службы.</w:t>
      </w:r>
    </w:p>
    <w:p w:rsidR="00095F77" w:rsidRPr="00095F77" w:rsidRDefault="00095F77" w:rsidP="00095F77">
      <w:pPr>
        <w:spacing w:line="280" w:lineRule="auto"/>
        <w:ind w:right="143" w:firstLine="0"/>
        <w:rPr>
          <w:sz w:val="18"/>
          <w:szCs w:val="18"/>
        </w:rPr>
      </w:pPr>
    </w:p>
    <w:p w:rsidR="00095F77" w:rsidRPr="00095F77" w:rsidRDefault="00095F77" w:rsidP="00095F77">
      <w:pPr>
        <w:spacing w:line="280" w:lineRule="auto"/>
        <w:ind w:right="143" w:firstLine="0"/>
        <w:rPr>
          <w:sz w:val="18"/>
          <w:szCs w:val="18"/>
        </w:rPr>
      </w:pPr>
    </w:p>
    <w:p w:rsidR="00095F77" w:rsidRPr="00095F77" w:rsidRDefault="00095F77" w:rsidP="00095F77">
      <w:pPr>
        <w:spacing w:line="280" w:lineRule="auto"/>
        <w:ind w:right="143" w:firstLine="0"/>
        <w:rPr>
          <w:sz w:val="18"/>
          <w:szCs w:val="18"/>
        </w:rPr>
      </w:pPr>
      <w:r w:rsidRPr="00095F77">
        <w:rPr>
          <w:sz w:val="18"/>
          <w:szCs w:val="18"/>
        </w:rPr>
        <w:tab/>
        <w:t xml:space="preserve"> </w:t>
      </w:r>
    </w:p>
    <w:p w:rsidR="00095F77" w:rsidRPr="00095F77" w:rsidRDefault="00095F77" w:rsidP="00095F77">
      <w:pPr>
        <w:spacing w:line="280" w:lineRule="auto"/>
        <w:ind w:right="143" w:firstLine="0"/>
        <w:rPr>
          <w:sz w:val="18"/>
          <w:szCs w:val="18"/>
        </w:rPr>
      </w:pPr>
    </w:p>
    <w:p w:rsidR="00095F77" w:rsidRPr="00095F77" w:rsidRDefault="00095F77" w:rsidP="00095F77">
      <w:pPr>
        <w:spacing w:line="280" w:lineRule="auto"/>
        <w:ind w:right="143" w:firstLine="0"/>
        <w:rPr>
          <w:sz w:val="18"/>
          <w:szCs w:val="18"/>
        </w:rPr>
      </w:pPr>
    </w:p>
    <w:p w:rsidR="00095F77" w:rsidRPr="00095F77" w:rsidRDefault="00095F77" w:rsidP="00095F77">
      <w:pPr>
        <w:spacing w:line="280" w:lineRule="auto"/>
        <w:ind w:right="143" w:firstLine="0"/>
        <w:rPr>
          <w:sz w:val="18"/>
          <w:szCs w:val="18"/>
        </w:rPr>
      </w:pPr>
    </w:p>
    <w:p w:rsidR="00095F77" w:rsidRPr="00095F77" w:rsidRDefault="00095F77" w:rsidP="00095F77">
      <w:pPr>
        <w:spacing w:line="280" w:lineRule="auto"/>
        <w:ind w:right="143" w:firstLine="0"/>
        <w:rPr>
          <w:sz w:val="18"/>
          <w:szCs w:val="18"/>
        </w:rPr>
      </w:pPr>
    </w:p>
    <w:p w:rsidR="00095F77" w:rsidRDefault="00095F77" w:rsidP="00095F77">
      <w:pPr>
        <w:spacing w:line="280" w:lineRule="auto"/>
        <w:ind w:right="143" w:firstLine="0"/>
        <w:rPr>
          <w:sz w:val="18"/>
          <w:szCs w:val="18"/>
        </w:rPr>
      </w:pPr>
    </w:p>
    <w:p w:rsidR="00095F77" w:rsidRDefault="00095F77" w:rsidP="00095F77">
      <w:pPr>
        <w:spacing w:line="280" w:lineRule="auto"/>
        <w:ind w:right="143" w:firstLine="0"/>
        <w:rPr>
          <w:sz w:val="18"/>
          <w:szCs w:val="18"/>
        </w:rPr>
      </w:pPr>
    </w:p>
    <w:p w:rsidR="00095F77" w:rsidRDefault="00095F77" w:rsidP="00095F77">
      <w:pPr>
        <w:spacing w:line="280" w:lineRule="auto"/>
        <w:ind w:right="143" w:firstLine="0"/>
        <w:rPr>
          <w:sz w:val="18"/>
          <w:szCs w:val="18"/>
        </w:rPr>
      </w:pPr>
    </w:p>
    <w:p w:rsidR="00095F77" w:rsidRDefault="00095F77" w:rsidP="00095F77">
      <w:pPr>
        <w:spacing w:line="280" w:lineRule="auto"/>
        <w:ind w:right="143" w:firstLine="0"/>
        <w:rPr>
          <w:sz w:val="18"/>
          <w:szCs w:val="18"/>
        </w:rPr>
      </w:pPr>
    </w:p>
    <w:p w:rsidR="00095F77" w:rsidRDefault="00095F77" w:rsidP="00095F77">
      <w:pPr>
        <w:spacing w:line="280" w:lineRule="auto"/>
        <w:ind w:right="143" w:firstLine="0"/>
        <w:rPr>
          <w:sz w:val="18"/>
          <w:szCs w:val="18"/>
        </w:rPr>
      </w:pPr>
    </w:p>
    <w:p w:rsidR="00095F77" w:rsidRDefault="00095F77" w:rsidP="00095F77">
      <w:pPr>
        <w:spacing w:line="280" w:lineRule="auto"/>
        <w:ind w:right="143" w:firstLine="0"/>
        <w:rPr>
          <w:sz w:val="18"/>
          <w:szCs w:val="18"/>
        </w:rPr>
      </w:pPr>
    </w:p>
    <w:p w:rsidR="00095F77" w:rsidRDefault="00095F77" w:rsidP="00095F77">
      <w:pPr>
        <w:spacing w:line="280" w:lineRule="auto"/>
        <w:ind w:right="143" w:firstLine="0"/>
        <w:rPr>
          <w:sz w:val="18"/>
          <w:szCs w:val="18"/>
        </w:rPr>
      </w:pPr>
    </w:p>
    <w:p w:rsidR="00095F77" w:rsidRDefault="00095F77" w:rsidP="00095F77">
      <w:pPr>
        <w:spacing w:line="280" w:lineRule="auto"/>
        <w:ind w:right="143" w:firstLine="0"/>
        <w:rPr>
          <w:sz w:val="18"/>
          <w:szCs w:val="18"/>
        </w:rPr>
      </w:pPr>
    </w:p>
    <w:p w:rsidR="00095F77" w:rsidRDefault="00095F77" w:rsidP="00095F77">
      <w:pPr>
        <w:spacing w:line="280" w:lineRule="auto"/>
        <w:ind w:right="143" w:firstLine="0"/>
        <w:rPr>
          <w:sz w:val="18"/>
          <w:szCs w:val="18"/>
        </w:rPr>
      </w:pPr>
    </w:p>
    <w:p w:rsidR="00095F77" w:rsidRDefault="00095F77" w:rsidP="00095F77">
      <w:pPr>
        <w:spacing w:line="280" w:lineRule="auto"/>
        <w:ind w:right="143" w:firstLine="0"/>
        <w:rPr>
          <w:sz w:val="18"/>
          <w:szCs w:val="18"/>
        </w:rPr>
      </w:pPr>
    </w:p>
    <w:p w:rsidR="00095F77" w:rsidRDefault="00095F77" w:rsidP="00095F77">
      <w:pPr>
        <w:spacing w:line="280" w:lineRule="auto"/>
        <w:ind w:right="143" w:firstLine="0"/>
        <w:rPr>
          <w:sz w:val="18"/>
          <w:szCs w:val="18"/>
        </w:rPr>
      </w:pPr>
    </w:p>
    <w:p w:rsidR="00095F77" w:rsidRDefault="00095F77" w:rsidP="00095F77">
      <w:pPr>
        <w:spacing w:line="280" w:lineRule="auto"/>
        <w:ind w:right="143" w:firstLine="0"/>
        <w:rPr>
          <w:sz w:val="18"/>
          <w:szCs w:val="18"/>
        </w:rPr>
      </w:pPr>
    </w:p>
    <w:p w:rsidR="00095F77" w:rsidRDefault="00095F77" w:rsidP="00095F77">
      <w:pPr>
        <w:spacing w:line="280" w:lineRule="auto"/>
        <w:ind w:right="143" w:firstLine="0"/>
        <w:rPr>
          <w:sz w:val="18"/>
          <w:szCs w:val="18"/>
        </w:rPr>
      </w:pPr>
    </w:p>
    <w:p w:rsidR="00095F77" w:rsidRDefault="00095F77" w:rsidP="00095F77">
      <w:pPr>
        <w:spacing w:line="280" w:lineRule="auto"/>
        <w:ind w:right="143" w:firstLine="0"/>
        <w:rPr>
          <w:sz w:val="18"/>
          <w:szCs w:val="18"/>
        </w:rPr>
      </w:pPr>
    </w:p>
    <w:p w:rsidR="00095F77" w:rsidRDefault="00095F77" w:rsidP="00095F77">
      <w:pPr>
        <w:spacing w:line="280" w:lineRule="auto"/>
        <w:ind w:right="143" w:firstLine="0"/>
        <w:rPr>
          <w:sz w:val="18"/>
          <w:szCs w:val="18"/>
        </w:rPr>
      </w:pPr>
    </w:p>
    <w:p w:rsidR="00095F77" w:rsidRDefault="00095F77" w:rsidP="00095F77">
      <w:pPr>
        <w:spacing w:line="280" w:lineRule="auto"/>
        <w:ind w:right="143" w:firstLine="0"/>
        <w:rPr>
          <w:sz w:val="18"/>
          <w:szCs w:val="18"/>
        </w:rPr>
      </w:pPr>
    </w:p>
    <w:p w:rsidR="00095F77" w:rsidRDefault="00095F77" w:rsidP="00095F77">
      <w:pPr>
        <w:spacing w:line="280" w:lineRule="auto"/>
        <w:ind w:right="143" w:firstLine="0"/>
        <w:rPr>
          <w:sz w:val="18"/>
          <w:szCs w:val="18"/>
        </w:rPr>
      </w:pPr>
    </w:p>
    <w:p w:rsidR="00095F77" w:rsidRDefault="00095F77" w:rsidP="00095F77">
      <w:pPr>
        <w:spacing w:line="280" w:lineRule="auto"/>
        <w:ind w:right="143" w:firstLine="0"/>
        <w:rPr>
          <w:sz w:val="18"/>
          <w:szCs w:val="18"/>
        </w:rPr>
      </w:pPr>
    </w:p>
    <w:p w:rsidR="00095F77" w:rsidRDefault="00095F77" w:rsidP="00095F77">
      <w:pPr>
        <w:spacing w:line="280" w:lineRule="auto"/>
        <w:ind w:right="143" w:firstLine="0"/>
        <w:rPr>
          <w:sz w:val="18"/>
          <w:szCs w:val="18"/>
        </w:rPr>
      </w:pPr>
    </w:p>
    <w:p w:rsidR="00095F77" w:rsidRDefault="00095F77" w:rsidP="00095F77">
      <w:pPr>
        <w:spacing w:line="280" w:lineRule="auto"/>
        <w:ind w:right="143" w:firstLine="0"/>
        <w:rPr>
          <w:sz w:val="18"/>
          <w:szCs w:val="18"/>
        </w:rPr>
      </w:pPr>
    </w:p>
    <w:p w:rsidR="00095F77" w:rsidRPr="00095F77" w:rsidRDefault="00095F77" w:rsidP="00095F77">
      <w:pPr>
        <w:spacing w:line="280" w:lineRule="auto"/>
        <w:ind w:right="143" w:firstLine="0"/>
        <w:rPr>
          <w:sz w:val="18"/>
          <w:szCs w:val="18"/>
        </w:rPr>
      </w:pPr>
    </w:p>
    <w:p w:rsidR="00095F77" w:rsidRPr="00095F77" w:rsidRDefault="00095F77" w:rsidP="00095F77">
      <w:pPr>
        <w:spacing w:line="280" w:lineRule="auto"/>
        <w:ind w:right="143" w:firstLine="0"/>
        <w:jc w:val="right"/>
        <w:rPr>
          <w:sz w:val="18"/>
          <w:szCs w:val="18"/>
        </w:rPr>
      </w:pPr>
    </w:p>
    <w:p w:rsidR="00095F77" w:rsidRPr="00095F77" w:rsidRDefault="00095F77" w:rsidP="00095F77">
      <w:pPr>
        <w:spacing w:line="280" w:lineRule="auto"/>
        <w:ind w:right="143" w:firstLine="0"/>
        <w:jc w:val="right"/>
        <w:rPr>
          <w:sz w:val="18"/>
          <w:szCs w:val="18"/>
        </w:rPr>
      </w:pPr>
      <w:r w:rsidRPr="00095F77">
        <w:rPr>
          <w:sz w:val="18"/>
          <w:szCs w:val="18"/>
        </w:rPr>
        <w:t xml:space="preserve">Приложение №2 </w:t>
      </w:r>
    </w:p>
    <w:p w:rsidR="00095F77" w:rsidRPr="00095F77" w:rsidRDefault="00095F77" w:rsidP="00095F77">
      <w:pPr>
        <w:spacing w:line="280" w:lineRule="auto"/>
        <w:ind w:right="143" w:firstLine="0"/>
        <w:jc w:val="right"/>
        <w:rPr>
          <w:sz w:val="18"/>
          <w:szCs w:val="18"/>
        </w:rPr>
      </w:pPr>
      <w:r w:rsidRPr="00095F77">
        <w:rPr>
          <w:sz w:val="18"/>
          <w:szCs w:val="18"/>
        </w:rPr>
        <w:t xml:space="preserve">к постановлению администрации </w:t>
      </w:r>
    </w:p>
    <w:p w:rsidR="00095F77" w:rsidRPr="00095F77" w:rsidRDefault="00095F77" w:rsidP="00095F77">
      <w:pPr>
        <w:spacing w:line="280" w:lineRule="auto"/>
        <w:ind w:right="143" w:firstLine="0"/>
        <w:jc w:val="right"/>
        <w:rPr>
          <w:sz w:val="18"/>
          <w:szCs w:val="18"/>
        </w:rPr>
      </w:pPr>
      <w:r w:rsidRPr="00095F77">
        <w:rPr>
          <w:sz w:val="18"/>
          <w:szCs w:val="18"/>
        </w:rPr>
        <w:t>муниципального района</w:t>
      </w:r>
    </w:p>
    <w:p w:rsidR="00095F77" w:rsidRPr="00095F77" w:rsidRDefault="00095F77" w:rsidP="00095F77">
      <w:pPr>
        <w:spacing w:line="280" w:lineRule="auto"/>
        <w:ind w:right="143" w:firstLine="0"/>
        <w:jc w:val="right"/>
        <w:rPr>
          <w:sz w:val="18"/>
          <w:szCs w:val="18"/>
        </w:rPr>
      </w:pPr>
      <w:r w:rsidRPr="00095F77">
        <w:rPr>
          <w:sz w:val="18"/>
          <w:szCs w:val="18"/>
        </w:rPr>
        <w:t xml:space="preserve">                  от         01.07.2024 г.   №250</w:t>
      </w:r>
    </w:p>
    <w:p w:rsidR="00095F77" w:rsidRPr="00095F77" w:rsidRDefault="00095F77" w:rsidP="00095F77">
      <w:pPr>
        <w:spacing w:line="280" w:lineRule="auto"/>
        <w:ind w:right="143" w:firstLine="0"/>
        <w:jc w:val="right"/>
        <w:rPr>
          <w:sz w:val="18"/>
          <w:szCs w:val="18"/>
        </w:rPr>
      </w:pPr>
    </w:p>
    <w:p w:rsidR="00095F77" w:rsidRPr="00095F77" w:rsidRDefault="00095F77" w:rsidP="00095F77">
      <w:pPr>
        <w:spacing w:line="280" w:lineRule="auto"/>
        <w:ind w:right="143" w:firstLine="0"/>
        <w:rPr>
          <w:sz w:val="18"/>
          <w:szCs w:val="18"/>
        </w:rPr>
      </w:pPr>
    </w:p>
    <w:p w:rsidR="00095F77" w:rsidRPr="00095F77" w:rsidRDefault="00095F77" w:rsidP="00095F77">
      <w:pPr>
        <w:spacing w:line="280" w:lineRule="auto"/>
        <w:ind w:right="143" w:firstLine="0"/>
        <w:jc w:val="center"/>
        <w:rPr>
          <w:sz w:val="18"/>
          <w:szCs w:val="18"/>
        </w:rPr>
      </w:pPr>
    </w:p>
    <w:p w:rsidR="00095F77" w:rsidRPr="00095F77" w:rsidRDefault="00095F77" w:rsidP="00095F77">
      <w:pPr>
        <w:spacing w:line="280" w:lineRule="auto"/>
        <w:ind w:right="143" w:firstLine="0"/>
        <w:jc w:val="center"/>
        <w:rPr>
          <w:sz w:val="18"/>
          <w:szCs w:val="18"/>
        </w:rPr>
      </w:pPr>
      <w:r w:rsidRPr="00095F77">
        <w:rPr>
          <w:sz w:val="18"/>
          <w:szCs w:val="18"/>
        </w:rPr>
        <w:t>Положение о комиссии по соблюдению требований к служебному поведению муниципальных служащих и урегулированию конфликта интересов</w:t>
      </w:r>
    </w:p>
    <w:p w:rsidR="00095F77" w:rsidRPr="00095F77" w:rsidRDefault="00095F77" w:rsidP="00095F77">
      <w:pPr>
        <w:spacing w:line="280" w:lineRule="auto"/>
        <w:ind w:right="143" w:firstLine="0"/>
        <w:rPr>
          <w:sz w:val="18"/>
          <w:szCs w:val="18"/>
        </w:rPr>
      </w:pPr>
    </w:p>
    <w:p w:rsidR="00095F77" w:rsidRPr="00095F77" w:rsidRDefault="00095F77" w:rsidP="00095F77">
      <w:pPr>
        <w:spacing w:line="280" w:lineRule="auto"/>
        <w:ind w:right="143" w:firstLine="0"/>
        <w:rPr>
          <w:sz w:val="18"/>
          <w:szCs w:val="18"/>
        </w:rPr>
      </w:pPr>
      <w:r w:rsidRPr="00095F77">
        <w:rPr>
          <w:sz w:val="18"/>
          <w:szCs w:val="18"/>
        </w:rPr>
        <w:t>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комиссия), образуемой в администрации Петропавловского муниципального района в соответствии с Федеральным законом от 25 декабря 2008 № 273-ФЗ «О противодействии коррупции».</w:t>
      </w:r>
    </w:p>
    <w:p w:rsidR="00095F77" w:rsidRPr="00095F77" w:rsidRDefault="00095F77" w:rsidP="00095F77">
      <w:pPr>
        <w:spacing w:line="280" w:lineRule="auto"/>
        <w:ind w:right="143" w:firstLine="0"/>
        <w:rPr>
          <w:sz w:val="18"/>
          <w:szCs w:val="18"/>
        </w:rPr>
      </w:pPr>
      <w:r w:rsidRPr="00095F77">
        <w:rPr>
          <w:sz w:val="18"/>
          <w:szCs w:val="18"/>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Воронежской области, муниципальными правовыми актами Петропавловского муниципального района, настоящим Положением.</w:t>
      </w:r>
    </w:p>
    <w:p w:rsidR="00095F77" w:rsidRPr="00095F77" w:rsidRDefault="00095F77" w:rsidP="00095F77">
      <w:pPr>
        <w:spacing w:line="280" w:lineRule="auto"/>
        <w:ind w:right="143" w:firstLine="0"/>
        <w:rPr>
          <w:sz w:val="18"/>
          <w:szCs w:val="18"/>
        </w:rPr>
      </w:pPr>
      <w:r w:rsidRPr="00095F77">
        <w:rPr>
          <w:sz w:val="18"/>
          <w:szCs w:val="18"/>
        </w:rPr>
        <w:t>3. Основной задачей комиссии является:</w:t>
      </w:r>
    </w:p>
    <w:p w:rsidR="00095F77" w:rsidRPr="00095F77" w:rsidRDefault="00095F77" w:rsidP="00095F77">
      <w:pPr>
        <w:spacing w:line="280" w:lineRule="auto"/>
        <w:ind w:right="143" w:firstLine="0"/>
        <w:rPr>
          <w:sz w:val="18"/>
          <w:szCs w:val="18"/>
        </w:rPr>
      </w:pPr>
      <w:r w:rsidRPr="00095F77">
        <w:rPr>
          <w:sz w:val="18"/>
          <w:szCs w:val="18"/>
        </w:rPr>
        <w:t>а) обеспечение соблюдения муниципальными служащими администрации Петропавловского муниципального района (далее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 N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095F77" w:rsidRPr="00095F77" w:rsidRDefault="00095F77" w:rsidP="00095F77">
      <w:pPr>
        <w:spacing w:line="280" w:lineRule="auto"/>
        <w:ind w:right="143" w:firstLine="0"/>
        <w:rPr>
          <w:sz w:val="18"/>
          <w:szCs w:val="18"/>
        </w:rPr>
      </w:pPr>
      <w:r w:rsidRPr="00095F77">
        <w:rPr>
          <w:sz w:val="18"/>
          <w:szCs w:val="18"/>
        </w:rPr>
        <w:t>б) осуществление администрацией Петропавловского муниципального района мер по предупреждению коррупции.</w:t>
      </w:r>
    </w:p>
    <w:p w:rsidR="00095F77" w:rsidRPr="00095F77" w:rsidRDefault="00095F77" w:rsidP="00095F77">
      <w:pPr>
        <w:spacing w:line="280" w:lineRule="auto"/>
        <w:ind w:right="143" w:firstLine="0"/>
        <w:rPr>
          <w:sz w:val="18"/>
          <w:szCs w:val="18"/>
        </w:rPr>
      </w:pPr>
      <w:r w:rsidRPr="00095F77">
        <w:rPr>
          <w:sz w:val="18"/>
          <w:szCs w:val="18"/>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Петропавловского муниципального района, назначение на которые и освобождение от которых осуществляются главой администрации Петропавловского муниципального района Воронежской области.</w:t>
      </w:r>
    </w:p>
    <w:p w:rsidR="00095F77" w:rsidRPr="00095F77" w:rsidRDefault="00095F77" w:rsidP="00095F77">
      <w:pPr>
        <w:spacing w:line="280" w:lineRule="auto"/>
        <w:ind w:right="143" w:firstLine="0"/>
        <w:rPr>
          <w:sz w:val="18"/>
          <w:szCs w:val="18"/>
        </w:rPr>
      </w:pPr>
      <w:r w:rsidRPr="00095F77">
        <w:rPr>
          <w:sz w:val="18"/>
          <w:szCs w:val="18"/>
        </w:rPr>
        <w:t>5. Комиссия образуется постановлением администрации муниципального района, которым утверждается её состав.</w:t>
      </w:r>
    </w:p>
    <w:p w:rsidR="00095F77" w:rsidRPr="00095F77" w:rsidRDefault="00095F77" w:rsidP="00095F77">
      <w:pPr>
        <w:spacing w:line="280" w:lineRule="auto"/>
        <w:ind w:right="143" w:firstLine="0"/>
        <w:rPr>
          <w:sz w:val="18"/>
          <w:szCs w:val="18"/>
        </w:rPr>
      </w:pPr>
      <w:r w:rsidRPr="00095F77">
        <w:rPr>
          <w:sz w:val="18"/>
          <w:szCs w:val="18"/>
        </w:rPr>
        <w:t>В состав комиссии входят председатель комиссии, его заместитель, назначаемый главой администрации Петропавловского муниципального района из числа членов комиссии, замещающих должности муниципальной службы в администрации Петропавловского муниципального района,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95F77" w:rsidRPr="00095F77" w:rsidRDefault="00095F77" w:rsidP="00095F77">
      <w:pPr>
        <w:spacing w:line="280" w:lineRule="auto"/>
        <w:ind w:right="143" w:firstLine="0"/>
        <w:rPr>
          <w:sz w:val="18"/>
          <w:szCs w:val="18"/>
        </w:rPr>
      </w:pPr>
      <w:r w:rsidRPr="00095F77">
        <w:rPr>
          <w:sz w:val="18"/>
          <w:szCs w:val="18"/>
        </w:rPr>
        <w:t xml:space="preserve">6. В состав комиссии входят: </w:t>
      </w:r>
    </w:p>
    <w:p w:rsidR="00095F77" w:rsidRPr="00095F77" w:rsidRDefault="00095F77" w:rsidP="00095F77">
      <w:pPr>
        <w:spacing w:line="280" w:lineRule="auto"/>
        <w:ind w:right="143" w:firstLine="0"/>
        <w:rPr>
          <w:sz w:val="18"/>
          <w:szCs w:val="18"/>
        </w:rPr>
      </w:pPr>
      <w:r w:rsidRPr="00095F77">
        <w:rPr>
          <w:sz w:val="18"/>
          <w:szCs w:val="18"/>
        </w:rPr>
        <w:t>- заместитель главы администрации муниципального района - руководитель аппарата администрации муниципального района – председатель комиссии;</w:t>
      </w:r>
    </w:p>
    <w:p w:rsidR="00095F77" w:rsidRPr="00095F77" w:rsidRDefault="00095F77" w:rsidP="00095F77">
      <w:pPr>
        <w:spacing w:line="280" w:lineRule="auto"/>
        <w:ind w:right="143" w:firstLine="0"/>
        <w:rPr>
          <w:sz w:val="18"/>
          <w:szCs w:val="18"/>
        </w:rPr>
      </w:pPr>
      <w:r w:rsidRPr="00095F77">
        <w:rPr>
          <w:sz w:val="18"/>
          <w:szCs w:val="18"/>
        </w:rPr>
        <w:t>- заместитель главы администрации муниципального района – заместитель председателя комиссии;</w:t>
      </w:r>
    </w:p>
    <w:p w:rsidR="00095F77" w:rsidRPr="00095F77" w:rsidRDefault="00095F77" w:rsidP="00095F77">
      <w:pPr>
        <w:spacing w:line="280" w:lineRule="auto"/>
        <w:ind w:right="143" w:firstLine="0"/>
        <w:rPr>
          <w:sz w:val="18"/>
          <w:szCs w:val="18"/>
        </w:rPr>
      </w:pPr>
      <w:r w:rsidRPr="00095F77">
        <w:rPr>
          <w:sz w:val="18"/>
          <w:szCs w:val="18"/>
        </w:rPr>
        <w:t>- начальник отдела по организационно-правовой работе и информационной безопасности администрации муниципального района – секретарь комиссии;</w:t>
      </w:r>
    </w:p>
    <w:p w:rsidR="00095F77" w:rsidRPr="00095F77" w:rsidRDefault="00095F77" w:rsidP="00095F77">
      <w:pPr>
        <w:spacing w:line="280" w:lineRule="auto"/>
        <w:ind w:right="143" w:firstLine="0"/>
        <w:rPr>
          <w:sz w:val="18"/>
          <w:szCs w:val="18"/>
        </w:rPr>
      </w:pPr>
      <w:r w:rsidRPr="00095F77">
        <w:rPr>
          <w:sz w:val="18"/>
          <w:szCs w:val="18"/>
        </w:rPr>
        <w:t xml:space="preserve">- члены комиссии – сотрудники структурных подразделений администрации муниципального района, представитель (представители) научных и образовательных организаций. </w:t>
      </w:r>
    </w:p>
    <w:p w:rsidR="00095F77" w:rsidRPr="00095F77" w:rsidRDefault="00095F77" w:rsidP="00095F77">
      <w:pPr>
        <w:spacing w:line="280" w:lineRule="auto"/>
        <w:ind w:right="143" w:firstLine="0"/>
        <w:rPr>
          <w:sz w:val="18"/>
          <w:szCs w:val="18"/>
        </w:rPr>
      </w:pPr>
      <w:r w:rsidRPr="00095F77">
        <w:rPr>
          <w:sz w:val="18"/>
          <w:szCs w:val="18"/>
        </w:rPr>
        <w:t>Представители иных организаций включаются в состав комиссии по согласованию с соответствующими организациями.</w:t>
      </w:r>
    </w:p>
    <w:p w:rsidR="00095F77" w:rsidRPr="00095F77" w:rsidRDefault="00095F77" w:rsidP="00095F77">
      <w:pPr>
        <w:spacing w:line="280" w:lineRule="auto"/>
        <w:ind w:right="143" w:firstLine="0"/>
        <w:rPr>
          <w:sz w:val="18"/>
          <w:szCs w:val="18"/>
        </w:rPr>
      </w:pPr>
      <w:r w:rsidRPr="00095F77">
        <w:rPr>
          <w:sz w:val="18"/>
          <w:szCs w:val="18"/>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95F77" w:rsidRPr="00095F77" w:rsidRDefault="00095F77" w:rsidP="00095F77">
      <w:pPr>
        <w:spacing w:line="280" w:lineRule="auto"/>
        <w:ind w:right="143" w:firstLine="0"/>
        <w:rPr>
          <w:sz w:val="18"/>
          <w:szCs w:val="18"/>
        </w:rPr>
      </w:pPr>
      <w:r w:rsidRPr="00095F77">
        <w:rPr>
          <w:sz w:val="18"/>
          <w:szCs w:val="18"/>
        </w:rPr>
        <w:t>7. Глава администрации Петропавловского муниципального района может принять решение о включении в состав комиссии:</w:t>
      </w:r>
    </w:p>
    <w:p w:rsidR="00095F77" w:rsidRPr="00095F77" w:rsidRDefault="00095F77" w:rsidP="00095F77">
      <w:pPr>
        <w:spacing w:line="280" w:lineRule="auto"/>
        <w:ind w:right="143" w:firstLine="0"/>
        <w:rPr>
          <w:sz w:val="18"/>
          <w:szCs w:val="18"/>
        </w:rPr>
      </w:pPr>
      <w:r w:rsidRPr="00095F77">
        <w:rPr>
          <w:sz w:val="18"/>
          <w:szCs w:val="18"/>
        </w:rPr>
        <w:t>а) представителя общественной организации ветеранов, действующей в Петропавловском муниципальном районе;</w:t>
      </w:r>
    </w:p>
    <w:p w:rsidR="00095F77" w:rsidRPr="00095F77" w:rsidRDefault="00095F77" w:rsidP="00095F77">
      <w:pPr>
        <w:spacing w:line="280" w:lineRule="auto"/>
        <w:ind w:right="143" w:firstLine="0"/>
        <w:rPr>
          <w:sz w:val="18"/>
          <w:szCs w:val="18"/>
        </w:rPr>
      </w:pPr>
      <w:r w:rsidRPr="00095F77">
        <w:rPr>
          <w:sz w:val="18"/>
          <w:szCs w:val="18"/>
        </w:rPr>
        <w:t>б) представителя профсоюзной организации, действующей в установленном порядке в администрации  Петропавловского муниципального района.</w:t>
      </w:r>
    </w:p>
    <w:p w:rsidR="00095F77" w:rsidRPr="00095F77" w:rsidRDefault="00095F77" w:rsidP="00095F77">
      <w:pPr>
        <w:spacing w:line="280" w:lineRule="auto"/>
        <w:ind w:right="143" w:firstLine="0"/>
        <w:rPr>
          <w:sz w:val="18"/>
          <w:szCs w:val="18"/>
        </w:rPr>
      </w:pPr>
      <w:r w:rsidRPr="00095F77">
        <w:rPr>
          <w:sz w:val="18"/>
          <w:szCs w:val="18"/>
        </w:rPr>
        <w:t>Данные представители включаются в состав комиссии по решению главы администрации Петропавловского муниципального района Воронежской области.</w:t>
      </w:r>
    </w:p>
    <w:p w:rsidR="00095F77" w:rsidRPr="00095F77" w:rsidRDefault="00095F77" w:rsidP="00095F77">
      <w:pPr>
        <w:spacing w:line="280" w:lineRule="auto"/>
        <w:ind w:right="143" w:firstLine="0"/>
        <w:rPr>
          <w:sz w:val="18"/>
          <w:szCs w:val="18"/>
        </w:rPr>
      </w:pPr>
      <w:r w:rsidRPr="00095F77">
        <w:rPr>
          <w:sz w:val="18"/>
          <w:szCs w:val="18"/>
        </w:rPr>
        <w:t>8. Лица, указанные в пункте 7 настоящего Положения, включаются в состав комиссии в установленном порядке по согласованию. Согласование осуществляется в 10-дневный срок со дня получения запроса.</w:t>
      </w:r>
    </w:p>
    <w:p w:rsidR="00095F77" w:rsidRPr="00095F77" w:rsidRDefault="00095F77" w:rsidP="00095F77">
      <w:pPr>
        <w:spacing w:line="280" w:lineRule="auto"/>
        <w:ind w:right="143" w:firstLine="0"/>
        <w:rPr>
          <w:sz w:val="18"/>
          <w:szCs w:val="18"/>
        </w:rPr>
      </w:pPr>
      <w:r w:rsidRPr="00095F77">
        <w:rPr>
          <w:sz w:val="18"/>
          <w:szCs w:val="18"/>
        </w:rPr>
        <w:t>9. Число членов комиссии, не замещающих должности муниципальной службы в администрации Петропавловского муниципального района, должно составлять не менее одной четверти от общего числа членов комиссии.</w:t>
      </w:r>
    </w:p>
    <w:p w:rsidR="00095F77" w:rsidRPr="00095F77" w:rsidRDefault="00095F77" w:rsidP="00095F77">
      <w:pPr>
        <w:spacing w:line="280" w:lineRule="auto"/>
        <w:ind w:right="143" w:firstLine="0"/>
        <w:rPr>
          <w:sz w:val="18"/>
          <w:szCs w:val="18"/>
        </w:rPr>
      </w:pPr>
      <w:r w:rsidRPr="00095F77">
        <w:rPr>
          <w:sz w:val="18"/>
          <w:szCs w:val="18"/>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95F77" w:rsidRPr="00095F77" w:rsidRDefault="00095F77" w:rsidP="00095F77">
      <w:pPr>
        <w:spacing w:line="280" w:lineRule="auto"/>
        <w:ind w:right="143" w:firstLine="0"/>
        <w:rPr>
          <w:sz w:val="18"/>
          <w:szCs w:val="18"/>
        </w:rPr>
      </w:pPr>
      <w:r w:rsidRPr="00095F77">
        <w:rPr>
          <w:sz w:val="18"/>
          <w:szCs w:val="18"/>
        </w:rPr>
        <w:t>11. В заседаниях комиссии с правом совещательного голоса участвуют:</w:t>
      </w:r>
    </w:p>
    <w:p w:rsidR="00095F77" w:rsidRPr="00095F77" w:rsidRDefault="00095F77" w:rsidP="00095F77">
      <w:pPr>
        <w:spacing w:line="280" w:lineRule="auto"/>
        <w:ind w:right="143" w:firstLine="0"/>
        <w:rPr>
          <w:sz w:val="18"/>
          <w:szCs w:val="18"/>
        </w:rPr>
      </w:pPr>
      <w:r w:rsidRPr="00095F77">
        <w:rPr>
          <w:sz w:val="18"/>
          <w:szCs w:val="18"/>
        </w:rP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095F77" w:rsidRPr="00095F77" w:rsidRDefault="00095F77" w:rsidP="00095F77">
      <w:pPr>
        <w:spacing w:line="280" w:lineRule="auto"/>
        <w:ind w:right="143" w:firstLine="0"/>
        <w:rPr>
          <w:sz w:val="18"/>
          <w:szCs w:val="18"/>
        </w:rPr>
      </w:pPr>
      <w:r w:rsidRPr="00095F77">
        <w:rPr>
          <w:sz w:val="18"/>
          <w:szCs w:val="18"/>
        </w:rPr>
        <w:t>2)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095F77" w:rsidRPr="00095F77" w:rsidRDefault="00095F77" w:rsidP="00095F77">
      <w:pPr>
        <w:spacing w:line="280" w:lineRule="auto"/>
        <w:ind w:right="143" w:firstLine="0"/>
        <w:rPr>
          <w:sz w:val="18"/>
          <w:szCs w:val="18"/>
        </w:rPr>
      </w:pPr>
      <w:r w:rsidRPr="00095F77">
        <w:rPr>
          <w:sz w:val="18"/>
          <w:szCs w:val="18"/>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Петропавловского муниципального района, недопустимо.</w:t>
      </w:r>
    </w:p>
    <w:p w:rsidR="00095F77" w:rsidRPr="00095F77" w:rsidRDefault="00095F77" w:rsidP="00095F77">
      <w:pPr>
        <w:spacing w:line="280" w:lineRule="auto"/>
        <w:ind w:right="143" w:firstLine="0"/>
        <w:rPr>
          <w:sz w:val="18"/>
          <w:szCs w:val="18"/>
        </w:rPr>
      </w:pPr>
      <w:r w:rsidRPr="00095F77">
        <w:rPr>
          <w:sz w:val="18"/>
          <w:szCs w:val="18"/>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95F77" w:rsidRPr="00095F77" w:rsidRDefault="00095F77" w:rsidP="00095F77">
      <w:pPr>
        <w:spacing w:line="280" w:lineRule="auto"/>
        <w:ind w:right="143" w:firstLine="0"/>
        <w:rPr>
          <w:sz w:val="18"/>
          <w:szCs w:val="18"/>
        </w:rPr>
      </w:pPr>
      <w:r w:rsidRPr="00095F77">
        <w:rPr>
          <w:sz w:val="18"/>
          <w:szCs w:val="18"/>
        </w:rPr>
        <w:t>14. Основаниями для проведения заседания комиссии являются:</w:t>
      </w:r>
    </w:p>
    <w:p w:rsidR="00095F77" w:rsidRPr="00095F77" w:rsidRDefault="00095F77" w:rsidP="00095F77">
      <w:pPr>
        <w:spacing w:line="280" w:lineRule="auto"/>
        <w:ind w:right="143" w:firstLine="0"/>
        <w:rPr>
          <w:sz w:val="18"/>
          <w:szCs w:val="18"/>
        </w:rPr>
      </w:pPr>
      <w:r w:rsidRPr="00095F77">
        <w:rPr>
          <w:sz w:val="18"/>
          <w:szCs w:val="18"/>
        </w:rPr>
        <w:t>а) представление главой администрации Петропавловского муниципального района в порядке, предусмотренном пунктом 31 Положения о порядке проверки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утвержденного приложением №7 к Закону Воронежской области №175-ОЗ от 28.12.2007 «О муниципальной службе в Воронежской области», материалов проверки, свидетельствующих:</w:t>
      </w:r>
    </w:p>
    <w:p w:rsidR="00095F77" w:rsidRPr="00095F77" w:rsidRDefault="00095F77" w:rsidP="00095F77">
      <w:pPr>
        <w:spacing w:line="280" w:lineRule="auto"/>
        <w:ind w:right="143" w:firstLine="0"/>
        <w:rPr>
          <w:sz w:val="18"/>
          <w:szCs w:val="18"/>
        </w:rPr>
      </w:pPr>
      <w:r w:rsidRPr="00095F77">
        <w:rPr>
          <w:sz w:val="18"/>
          <w:szCs w:val="18"/>
        </w:rPr>
        <w:t>о представлении муниципальным служащим недостоверных или неполных сведений, предусмотренных подпунктом «а.1» пункта 1 Положения о порядке проверки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утвержденного приложением №7 к Закону Воронежской области №175-ОЗ от 28.12.2007 «О муниципальной службе в Воронежской области;</w:t>
      </w:r>
    </w:p>
    <w:p w:rsidR="00095F77" w:rsidRPr="00095F77" w:rsidRDefault="00095F77" w:rsidP="00095F77">
      <w:pPr>
        <w:spacing w:line="280" w:lineRule="auto"/>
        <w:ind w:right="143" w:firstLine="0"/>
        <w:rPr>
          <w:sz w:val="18"/>
          <w:szCs w:val="18"/>
        </w:rPr>
      </w:pPr>
      <w:r w:rsidRPr="00095F77">
        <w:rPr>
          <w:sz w:val="18"/>
          <w:szCs w:val="18"/>
        </w:rPr>
        <w:t>о несоблюдении муниципальным служащим требований к служебному поведению и (или) требований об урегулировании конфликта интересов;</w:t>
      </w:r>
    </w:p>
    <w:p w:rsidR="00095F77" w:rsidRPr="00095F77" w:rsidRDefault="00095F77" w:rsidP="00095F77">
      <w:pPr>
        <w:spacing w:line="280" w:lineRule="auto"/>
        <w:ind w:right="143" w:firstLine="0"/>
        <w:rPr>
          <w:sz w:val="18"/>
          <w:szCs w:val="18"/>
        </w:rPr>
      </w:pPr>
      <w:r w:rsidRPr="00095F77">
        <w:rPr>
          <w:sz w:val="18"/>
          <w:szCs w:val="18"/>
        </w:rPr>
        <w:t>б) поступившее в администрацию Петропавловского муниципального района:</w:t>
      </w:r>
    </w:p>
    <w:p w:rsidR="00095F77" w:rsidRPr="00095F77" w:rsidRDefault="00095F77" w:rsidP="00095F77">
      <w:pPr>
        <w:spacing w:line="280" w:lineRule="auto"/>
        <w:ind w:right="143" w:firstLine="0"/>
        <w:rPr>
          <w:sz w:val="18"/>
          <w:szCs w:val="18"/>
        </w:rPr>
      </w:pPr>
      <w:r w:rsidRPr="00095F77">
        <w:rPr>
          <w:sz w:val="18"/>
          <w:szCs w:val="18"/>
        </w:rPr>
        <w:t>обращение гражданина, замещавшего, в администрации Петропавловского муниципального района должность муниципальной службы, включенную в перечень должностей муниципальной службы администрации Петропавловского муниципального района,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095F77" w:rsidRPr="00095F77" w:rsidRDefault="00095F77" w:rsidP="00095F77">
      <w:pPr>
        <w:spacing w:line="280" w:lineRule="auto"/>
        <w:ind w:right="143" w:firstLine="0"/>
        <w:rPr>
          <w:sz w:val="18"/>
          <w:szCs w:val="18"/>
        </w:rPr>
      </w:pPr>
      <w:r w:rsidRPr="00095F77">
        <w:rPr>
          <w:sz w:val="18"/>
          <w:szCs w:val="1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95F77" w:rsidRPr="00095F77" w:rsidRDefault="00095F77" w:rsidP="00095F77">
      <w:pPr>
        <w:spacing w:line="280" w:lineRule="auto"/>
        <w:ind w:right="143" w:firstLine="0"/>
        <w:rPr>
          <w:sz w:val="18"/>
          <w:szCs w:val="18"/>
        </w:rPr>
      </w:pPr>
      <w:r w:rsidRPr="00095F77">
        <w:rPr>
          <w:sz w:val="18"/>
          <w:szCs w:val="1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95F77" w:rsidRPr="00095F77" w:rsidRDefault="00095F77" w:rsidP="00095F77">
      <w:pPr>
        <w:spacing w:line="280" w:lineRule="auto"/>
        <w:ind w:right="143" w:firstLine="0"/>
        <w:rPr>
          <w:sz w:val="18"/>
          <w:szCs w:val="18"/>
        </w:rPr>
      </w:pPr>
      <w:r w:rsidRPr="00095F77">
        <w:rPr>
          <w:sz w:val="18"/>
          <w:szCs w:val="18"/>
        </w:rPr>
        <w:t>в) представление главы администрации Петропавловского муниципального района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Петропавловского муниципального района мер по предупреждению коррупции.</w:t>
      </w:r>
    </w:p>
    <w:p w:rsidR="00095F77" w:rsidRPr="00095F77" w:rsidRDefault="00095F77" w:rsidP="00095F77">
      <w:pPr>
        <w:spacing w:line="280" w:lineRule="auto"/>
        <w:ind w:right="143" w:firstLine="0"/>
        <w:rPr>
          <w:sz w:val="18"/>
          <w:szCs w:val="18"/>
        </w:rPr>
      </w:pPr>
      <w:r w:rsidRPr="00095F77">
        <w:rPr>
          <w:sz w:val="18"/>
          <w:szCs w:val="18"/>
        </w:rPr>
        <w:t>г) представление  главой  администрации Петропавловского муниципального района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095F77" w:rsidRPr="00095F77" w:rsidRDefault="00095F77" w:rsidP="00095F77">
      <w:pPr>
        <w:spacing w:line="280" w:lineRule="auto"/>
        <w:ind w:right="143" w:firstLine="0"/>
        <w:rPr>
          <w:sz w:val="18"/>
          <w:szCs w:val="18"/>
        </w:rPr>
      </w:pPr>
      <w:r w:rsidRPr="00095F77">
        <w:rPr>
          <w:sz w:val="18"/>
          <w:szCs w:val="18"/>
        </w:rPr>
        <w:t>д) поступившее в соответствии с частью 4 статьи 12 Федерального закона от 25 декабря 2008 г. № 273-ФЗ «О противодействии коррупции» и статьей 64.1 Трудового кодекса Российской Федерации в администрацию Петропавловского муниципального района уведомление коммерческой или некоммерческой организации о заключении с гражданином, замещавшим должность муниципальной службы в администрации Петропавловского муниципального района, трудового или гражданско - 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Петропавловского муниципального района,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095F77" w:rsidRPr="00095F77" w:rsidRDefault="00095F77" w:rsidP="00095F77">
      <w:pPr>
        <w:spacing w:line="280" w:lineRule="auto"/>
        <w:ind w:right="143" w:firstLine="0"/>
        <w:rPr>
          <w:sz w:val="18"/>
          <w:szCs w:val="18"/>
        </w:rPr>
      </w:pPr>
      <w:r w:rsidRPr="00095F77">
        <w:rPr>
          <w:sz w:val="18"/>
          <w:szCs w:val="18"/>
        </w:rP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095F77" w:rsidRPr="00095F77" w:rsidRDefault="00095F77" w:rsidP="00095F77">
      <w:pPr>
        <w:spacing w:line="280" w:lineRule="auto"/>
        <w:ind w:right="143" w:firstLine="0"/>
        <w:rPr>
          <w:sz w:val="18"/>
          <w:szCs w:val="18"/>
        </w:rPr>
      </w:pPr>
      <w:r w:rsidRPr="00095F77">
        <w:rPr>
          <w:sz w:val="18"/>
          <w:szCs w:val="18"/>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95F77" w:rsidRPr="00095F77" w:rsidRDefault="00095F77" w:rsidP="00095F77">
      <w:pPr>
        <w:spacing w:line="280" w:lineRule="auto"/>
        <w:ind w:right="143" w:firstLine="0"/>
        <w:rPr>
          <w:sz w:val="18"/>
          <w:szCs w:val="18"/>
        </w:rPr>
      </w:pPr>
      <w:r w:rsidRPr="00095F77">
        <w:rPr>
          <w:sz w:val="18"/>
          <w:szCs w:val="18"/>
        </w:rPr>
        <w:t>15.1. Обращение, указанное в абзаце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095F77" w:rsidRPr="00095F77" w:rsidRDefault="00095F77" w:rsidP="00095F77">
      <w:pPr>
        <w:spacing w:line="280" w:lineRule="auto"/>
        <w:ind w:right="143" w:firstLine="0"/>
        <w:rPr>
          <w:sz w:val="18"/>
          <w:szCs w:val="18"/>
        </w:rPr>
      </w:pPr>
      <w:r w:rsidRPr="00095F77">
        <w:rPr>
          <w:sz w:val="18"/>
          <w:szCs w:val="18"/>
        </w:rPr>
        <w:t xml:space="preserve">15.2. Обращение, указанное в абзаце втором подпункта «б» пункта 14 настоящего Положения, уведомления, указанные в абзаце четвертом подпункта «б», в подпунктах «д» и «е» пункта 14 настоящего Положения, рассматриваются начальником отдела по организационно-правовой работе и информационной безопасности администрации Петропавловского муниципального района, который осуществляет подготовку мотивированного заключения по результатам рассмотрения указанных обращения, уведомления, после чего мотивированное заключение представляется Председателю комиссии». </w:t>
      </w:r>
    </w:p>
    <w:p w:rsidR="00095F77" w:rsidRPr="00095F77" w:rsidRDefault="00095F77" w:rsidP="00095F77">
      <w:pPr>
        <w:spacing w:line="280" w:lineRule="auto"/>
        <w:ind w:right="143" w:firstLine="0"/>
        <w:rPr>
          <w:sz w:val="18"/>
          <w:szCs w:val="18"/>
        </w:rPr>
      </w:pPr>
      <w:r w:rsidRPr="00095F77">
        <w:rPr>
          <w:sz w:val="18"/>
          <w:szCs w:val="18"/>
        </w:rPr>
        <w:t>15.3. 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четвертом подпункта «б», подпункте «д» и подпункте «е» пункта 14 настоящего Положения, должностные лица администрации  Петропавловского муниципального района имеют право проводить собеседование с муниципальным служащим, представившим обращение или уведомление, получать от него письменные пояснения, а глава администрации муниципального района,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095F77" w:rsidRPr="00095F77" w:rsidRDefault="00095F77" w:rsidP="00095F77">
      <w:pPr>
        <w:spacing w:line="280" w:lineRule="auto"/>
        <w:ind w:right="143" w:firstLine="0"/>
        <w:rPr>
          <w:sz w:val="18"/>
          <w:szCs w:val="18"/>
        </w:rPr>
      </w:pPr>
      <w:r w:rsidRPr="00095F77">
        <w:rPr>
          <w:sz w:val="18"/>
          <w:szCs w:val="18"/>
        </w:rPr>
        <w:t xml:space="preserve">15.4. Мотивированные заключения предусмотренные пунктами 15.3 настоящего Положения должны содержать: </w:t>
      </w:r>
    </w:p>
    <w:p w:rsidR="00095F77" w:rsidRPr="00095F77" w:rsidRDefault="00095F77" w:rsidP="00095F77">
      <w:pPr>
        <w:spacing w:line="280" w:lineRule="auto"/>
        <w:ind w:right="143" w:firstLine="0"/>
        <w:rPr>
          <w:sz w:val="18"/>
          <w:szCs w:val="18"/>
        </w:rPr>
      </w:pPr>
      <w:r w:rsidRPr="00095F77">
        <w:rPr>
          <w:sz w:val="18"/>
          <w:szCs w:val="18"/>
        </w:rPr>
        <w:t>а) информацию, изложенную в обращениях или уведомлениях, указанных в абзацах втором и четвертом подпункта «б», подпункте «д» и «е» пункта 14 настоящего Положения;</w:t>
      </w:r>
    </w:p>
    <w:p w:rsidR="00095F77" w:rsidRPr="00095F77" w:rsidRDefault="00095F77" w:rsidP="00095F77">
      <w:pPr>
        <w:spacing w:line="280" w:lineRule="auto"/>
        <w:ind w:right="143" w:firstLine="0"/>
        <w:rPr>
          <w:sz w:val="18"/>
          <w:szCs w:val="18"/>
        </w:rPr>
      </w:pPr>
      <w:r w:rsidRPr="00095F77">
        <w:rPr>
          <w:sz w:val="18"/>
          <w:szCs w:val="1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095F77" w:rsidRPr="00095F77" w:rsidRDefault="00095F77" w:rsidP="00095F77">
      <w:pPr>
        <w:spacing w:line="280" w:lineRule="auto"/>
        <w:ind w:right="143" w:firstLine="0"/>
        <w:rPr>
          <w:sz w:val="18"/>
          <w:szCs w:val="18"/>
        </w:rPr>
      </w:pPr>
      <w:r w:rsidRPr="00095F77">
        <w:rPr>
          <w:sz w:val="18"/>
          <w:szCs w:val="18"/>
        </w:rPr>
        <w:t>в) мотивированный вывод по результатам предварительного рассмотрения обращений и уведомлений, указанных в абзацах втором и четвертом подпункта «б», подпункте «д» и подпункте «е» пункта 14 настоящего Положения, а также рекомендации для принятия одного из решений в соответствии с пунктами 22, 23.2, 24.1 настоящего Положения или иного решения.</w:t>
      </w:r>
    </w:p>
    <w:p w:rsidR="00095F77" w:rsidRPr="00095F77" w:rsidRDefault="00095F77" w:rsidP="00095F77">
      <w:pPr>
        <w:spacing w:line="280" w:lineRule="auto"/>
        <w:ind w:right="143" w:firstLine="0"/>
        <w:rPr>
          <w:sz w:val="18"/>
          <w:szCs w:val="18"/>
        </w:rPr>
      </w:pPr>
      <w:r w:rsidRPr="00095F77">
        <w:rPr>
          <w:sz w:val="18"/>
          <w:szCs w:val="18"/>
        </w:rPr>
        <w:t>16. Председатель комиссии при поступлении к нему информации, содержащей основания для проведения заседания комиссии:</w:t>
      </w:r>
    </w:p>
    <w:p w:rsidR="00095F77" w:rsidRPr="00095F77" w:rsidRDefault="00095F77" w:rsidP="00095F77">
      <w:pPr>
        <w:spacing w:line="280" w:lineRule="auto"/>
        <w:ind w:right="143" w:firstLine="0"/>
        <w:rPr>
          <w:sz w:val="18"/>
          <w:szCs w:val="18"/>
        </w:rPr>
      </w:pPr>
      <w:r w:rsidRPr="00095F77">
        <w:rPr>
          <w:sz w:val="18"/>
          <w:szCs w:val="1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16.1 и 16.2 настоящего Положения;</w:t>
      </w:r>
    </w:p>
    <w:p w:rsidR="00095F77" w:rsidRPr="00095F77" w:rsidRDefault="00095F77" w:rsidP="00095F77">
      <w:pPr>
        <w:spacing w:line="280" w:lineRule="auto"/>
        <w:ind w:right="143" w:firstLine="0"/>
        <w:rPr>
          <w:sz w:val="18"/>
          <w:szCs w:val="18"/>
        </w:rPr>
      </w:pPr>
      <w:r w:rsidRPr="00095F77">
        <w:rPr>
          <w:sz w:val="18"/>
          <w:szCs w:val="1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Петропавловского муниципального района, и с результатами ее проверки;</w:t>
      </w:r>
    </w:p>
    <w:p w:rsidR="00095F77" w:rsidRPr="00095F77" w:rsidRDefault="00095F77" w:rsidP="00095F77">
      <w:pPr>
        <w:spacing w:line="280" w:lineRule="auto"/>
        <w:ind w:right="143" w:firstLine="0"/>
        <w:rPr>
          <w:sz w:val="18"/>
          <w:szCs w:val="18"/>
        </w:rPr>
      </w:pPr>
      <w:r w:rsidRPr="00095F77">
        <w:rPr>
          <w:sz w:val="18"/>
          <w:szCs w:val="18"/>
        </w:rPr>
        <w:t xml:space="preserve">в) рассматривает ходатайства о приглашении на заседание комиссии лиц, указанных в подпункте 2)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w:t>
      </w:r>
    </w:p>
    <w:p w:rsidR="00095F77" w:rsidRPr="00095F77" w:rsidRDefault="00095F77" w:rsidP="00095F77">
      <w:pPr>
        <w:spacing w:line="280" w:lineRule="auto"/>
        <w:ind w:right="143" w:firstLine="0"/>
        <w:rPr>
          <w:sz w:val="18"/>
          <w:szCs w:val="18"/>
        </w:rPr>
      </w:pPr>
      <w:r w:rsidRPr="00095F77">
        <w:rPr>
          <w:sz w:val="18"/>
          <w:szCs w:val="18"/>
        </w:rPr>
        <w:t>16.1. Заседание комиссии по рассмотрению заявлений, указанных в абзацах третьем и четвертом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95F77" w:rsidRPr="00095F77" w:rsidRDefault="00095F77" w:rsidP="00095F77">
      <w:pPr>
        <w:spacing w:line="280" w:lineRule="auto"/>
        <w:ind w:right="143" w:firstLine="0"/>
        <w:rPr>
          <w:sz w:val="18"/>
          <w:szCs w:val="18"/>
        </w:rPr>
      </w:pPr>
      <w:r w:rsidRPr="00095F77">
        <w:rPr>
          <w:sz w:val="18"/>
          <w:szCs w:val="18"/>
        </w:rPr>
        <w:t>16.2. Уведомления, указанные в подпункте «д» и подпункте «е» пункта 14 настоящего Положения, как правило, рассматривается на очередном (плановом) заседании комиссии.</w:t>
      </w:r>
    </w:p>
    <w:p w:rsidR="00095F77" w:rsidRPr="00095F77" w:rsidRDefault="00095F77" w:rsidP="00095F77">
      <w:pPr>
        <w:spacing w:line="280" w:lineRule="auto"/>
        <w:ind w:right="143" w:firstLine="0"/>
        <w:rPr>
          <w:sz w:val="18"/>
          <w:szCs w:val="18"/>
        </w:rPr>
      </w:pPr>
      <w:r w:rsidRPr="00095F77">
        <w:rPr>
          <w:sz w:val="18"/>
          <w:szCs w:val="18"/>
        </w:rPr>
        <w:t>17.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Петропавловского муниципального района.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подпунктами «б» и «е» пункта 14 настоящего Положения.</w:t>
      </w:r>
    </w:p>
    <w:p w:rsidR="00095F77" w:rsidRPr="00095F77" w:rsidRDefault="00095F77" w:rsidP="00095F77">
      <w:pPr>
        <w:spacing w:line="280" w:lineRule="auto"/>
        <w:ind w:right="143" w:firstLine="0"/>
        <w:rPr>
          <w:sz w:val="18"/>
          <w:szCs w:val="18"/>
        </w:rPr>
      </w:pPr>
      <w:r w:rsidRPr="00095F77">
        <w:rPr>
          <w:sz w:val="18"/>
          <w:szCs w:val="18"/>
        </w:rPr>
        <w:t>17.1. Заседания комиссии могут проводиться в отсутствие муниципального служащего или гражданина в случае:</w:t>
      </w:r>
    </w:p>
    <w:p w:rsidR="00095F77" w:rsidRPr="00095F77" w:rsidRDefault="00095F77" w:rsidP="00095F77">
      <w:pPr>
        <w:spacing w:line="280" w:lineRule="auto"/>
        <w:ind w:right="143" w:firstLine="0"/>
        <w:rPr>
          <w:sz w:val="18"/>
          <w:szCs w:val="18"/>
        </w:rPr>
      </w:pPr>
      <w:r w:rsidRPr="00095F77">
        <w:rPr>
          <w:sz w:val="18"/>
          <w:szCs w:val="18"/>
        </w:rPr>
        <w:t>а) если в обращении, заявлении или уведомлении, предусмотренных подпунктами «б» и «е»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095F77" w:rsidRPr="00095F77" w:rsidRDefault="00095F77" w:rsidP="00095F77">
      <w:pPr>
        <w:spacing w:line="280" w:lineRule="auto"/>
        <w:ind w:right="143" w:firstLine="0"/>
        <w:rPr>
          <w:sz w:val="18"/>
          <w:szCs w:val="18"/>
        </w:rPr>
      </w:pPr>
      <w:r w:rsidRPr="00095F77">
        <w:rPr>
          <w:sz w:val="18"/>
          <w:szCs w:val="1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95F77" w:rsidRPr="00095F77" w:rsidRDefault="00095F77" w:rsidP="00095F77">
      <w:pPr>
        <w:spacing w:line="280" w:lineRule="auto"/>
        <w:ind w:right="143" w:firstLine="0"/>
        <w:rPr>
          <w:sz w:val="18"/>
          <w:szCs w:val="18"/>
        </w:rPr>
      </w:pPr>
      <w:r w:rsidRPr="00095F77">
        <w:rPr>
          <w:sz w:val="18"/>
          <w:szCs w:val="18"/>
        </w:rPr>
        <w:t>18. На заседании комиссии заслушиваются пояснения муниципального служащего или гражданина, замещавшего должность муниципальной службы в администрации  Петропавловского муниципального района (с их согласия), и иных лиц, рассматриваются материалы по существу вынесенных на данное заседание вопросов, а также дополнительные материалы.</w:t>
      </w:r>
    </w:p>
    <w:p w:rsidR="00095F77" w:rsidRPr="00095F77" w:rsidRDefault="00095F77" w:rsidP="00095F77">
      <w:pPr>
        <w:spacing w:line="280" w:lineRule="auto"/>
        <w:ind w:right="143" w:firstLine="0"/>
        <w:rPr>
          <w:sz w:val="18"/>
          <w:szCs w:val="18"/>
        </w:rPr>
      </w:pPr>
      <w:r w:rsidRPr="00095F77">
        <w:rPr>
          <w:sz w:val="18"/>
          <w:szCs w:val="18"/>
        </w:rPr>
        <w:t>19. Члены комиссии и лица, участвовавшие в ее заседании, не вправе разглашать сведения, ставшие им известными в ходе работы комиссии.</w:t>
      </w:r>
    </w:p>
    <w:p w:rsidR="00095F77" w:rsidRPr="00095F77" w:rsidRDefault="00095F77" w:rsidP="00095F77">
      <w:pPr>
        <w:spacing w:line="280" w:lineRule="auto"/>
        <w:ind w:right="143" w:firstLine="0"/>
        <w:rPr>
          <w:sz w:val="18"/>
          <w:szCs w:val="18"/>
        </w:rPr>
      </w:pPr>
      <w:r w:rsidRPr="00095F77">
        <w:rPr>
          <w:sz w:val="18"/>
          <w:szCs w:val="18"/>
        </w:rPr>
        <w:t>20.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095F77" w:rsidRPr="00095F77" w:rsidRDefault="00095F77" w:rsidP="00095F77">
      <w:pPr>
        <w:spacing w:line="280" w:lineRule="auto"/>
        <w:ind w:right="143" w:firstLine="0"/>
        <w:rPr>
          <w:sz w:val="18"/>
          <w:szCs w:val="18"/>
        </w:rPr>
      </w:pPr>
      <w:r w:rsidRPr="00095F77">
        <w:rPr>
          <w:sz w:val="18"/>
          <w:szCs w:val="18"/>
        </w:rPr>
        <w:t>а) установить, что сведения, представленные муниципальным служащим в соответствии с подпунктом «а.1» пункта 1 Положения о порядке проверки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утвержденного приложением №7 к Закону Воронежской области №175-ОЗ от 28.12.2007 «О муниципальной службе в Воронежской области, являются достоверными и полными;</w:t>
      </w:r>
    </w:p>
    <w:p w:rsidR="00095F77" w:rsidRPr="00095F77" w:rsidRDefault="00095F77" w:rsidP="00095F77">
      <w:pPr>
        <w:spacing w:line="280" w:lineRule="auto"/>
        <w:ind w:right="143" w:firstLine="0"/>
        <w:rPr>
          <w:sz w:val="18"/>
          <w:szCs w:val="18"/>
        </w:rPr>
      </w:pPr>
      <w:r w:rsidRPr="00095F77">
        <w:rPr>
          <w:sz w:val="18"/>
          <w:szCs w:val="18"/>
        </w:rPr>
        <w:t>б) установить, что сведения, представленные муниципальным служащим в соответствии с подпунктом «а.1» пункта 1 Положения, названного в подпункте «а» настоящего пункта, являются недостоверными и (или) неполными. В этом случае комиссия рекомендует главе поселения применить к муниципальному служащему конкретную меру ответственности.</w:t>
      </w:r>
    </w:p>
    <w:p w:rsidR="00095F77" w:rsidRPr="00095F77" w:rsidRDefault="00095F77" w:rsidP="00095F77">
      <w:pPr>
        <w:spacing w:line="280" w:lineRule="auto"/>
        <w:ind w:right="143" w:firstLine="0"/>
        <w:rPr>
          <w:sz w:val="18"/>
          <w:szCs w:val="18"/>
        </w:rPr>
      </w:pPr>
      <w:r w:rsidRPr="00095F77">
        <w:rPr>
          <w:sz w:val="18"/>
          <w:szCs w:val="18"/>
        </w:rPr>
        <w:t>21.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095F77" w:rsidRPr="00095F77" w:rsidRDefault="00095F77" w:rsidP="00095F77">
      <w:pPr>
        <w:spacing w:line="280" w:lineRule="auto"/>
        <w:ind w:right="143" w:firstLine="0"/>
        <w:rPr>
          <w:sz w:val="18"/>
          <w:szCs w:val="18"/>
        </w:rPr>
      </w:pPr>
      <w:r w:rsidRPr="00095F77">
        <w:rPr>
          <w:sz w:val="18"/>
          <w:szCs w:val="1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095F77" w:rsidRPr="00095F77" w:rsidRDefault="00095F77" w:rsidP="00095F77">
      <w:pPr>
        <w:spacing w:line="280" w:lineRule="auto"/>
        <w:ind w:right="143" w:firstLine="0"/>
        <w:rPr>
          <w:sz w:val="18"/>
          <w:szCs w:val="18"/>
        </w:rPr>
      </w:pPr>
      <w:r w:rsidRPr="00095F77">
        <w:rPr>
          <w:sz w:val="18"/>
          <w:szCs w:val="18"/>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поселения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095F77" w:rsidRPr="00095F77" w:rsidRDefault="00095F77" w:rsidP="00095F77">
      <w:pPr>
        <w:spacing w:line="280" w:lineRule="auto"/>
        <w:ind w:right="143" w:firstLine="0"/>
        <w:rPr>
          <w:sz w:val="18"/>
          <w:szCs w:val="18"/>
        </w:rPr>
      </w:pPr>
      <w:r w:rsidRPr="00095F77">
        <w:rPr>
          <w:sz w:val="18"/>
          <w:szCs w:val="18"/>
        </w:rPr>
        <w:t>22.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095F77" w:rsidRPr="00095F77" w:rsidRDefault="00095F77" w:rsidP="00095F77">
      <w:pPr>
        <w:spacing w:line="280" w:lineRule="auto"/>
        <w:ind w:right="143" w:firstLine="0"/>
        <w:rPr>
          <w:sz w:val="18"/>
          <w:szCs w:val="18"/>
        </w:rPr>
      </w:pPr>
      <w:r w:rsidRPr="00095F77">
        <w:rPr>
          <w:sz w:val="18"/>
          <w:szCs w:val="1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95F77" w:rsidRPr="00095F77" w:rsidRDefault="00095F77" w:rsidP="00095F77">
      <w:pPr>
        <w:spacing w:line="280" w:lineRule="auto"/>
        <w:ind w:right="143" w:firstLine="0"/>
        <w:rPr>
          <w:sz w:val="18"/>
          <w:szCs w:val="18"/>
        </w:rPr>
      </w:pPr>
      <w:r w:rsidRPr="00095F77">
        <w:rPr>
          <w:sz w:val="18"/>
          <w:szCs w:val="1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095F77" w:rsidRPr="00095F77" w:rsidRDefault="00095F77" w:rsidP="00095F77">
      <w:pPr>
        <w:spacing w:line="280" w:lineRule="auto"/>
        <w:ind w:right="143" w:firstLine="0"/>
        <w:rPr>
          <w:sz w:val="18"/>
          <w:szCs w:val="18"/>
        </w:rPr>
      </w:pPr>
      <w:r w:rsidRPr="00095F77">
        <w:rPr>
          <w:sz w:val="18"/>
          <w:szCs w:val="18"/>
        </w:rPr>
        <w:t>23.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095F77" w:rsidRPr="00095F77" w:rsidRDefault="00095F77" w:rsidP="00095F77">
      <w:pPr>
        <w:spacing w:line="280" w:lineRule="auto"/>
        <w:ind w:right="143" w:firstLine="0"/>
        <w:rPr>
          <w:sz w:val="18"/>
          <w:szCs w:val="18"/>
        </w:rPr>
      </w:pPr>
      <w:r w:rsidRPr="00095F77">
        <w:rPr>
          <w:sz w:val="18"/>
          <w:szCs w:val="1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95F77" w:rsidRPr="00095F77" w:rsidRDefault="00095F77" w:rsidP="00095F77">
      <w:pPr>
        <w:spacing w:line="280" w:lineRule="auto"/>
        <w:ind w:right="143" w:firstLine="0"/>
        <w:rPr>
          <w:sz w:val="18"/>
          <w:szCs w:val="18"/>
        </w:rPr>
      </w:pPr>
      <w:r w:rsidRPr="00095F77">
        <w:rPr>
          <w:sz w:val="18"/>
          <w:szCs w:val="1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095F77" w:rsidRPr="00095F77" w:rsidRDefault="00095F77" w:rsidP="00095F77">
      <w:pPr>
        <w:spacing w:line="280" w:lineRule="auto"/>
        <w:ind w:right="143" w:firstLine="0"/>
        <w:rPr>
          <w:sz w:val="18"/>
          <w:szCs w:val="18"/>
        </w:rPr>
      </w:pPr>
      <w:r w:rsidRPr="00095F77">
        <w:rPr>
          <w:sz w:val="18"/>
          <w:szCs w:val="18"/>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поселения применить к муниципальному служащему конкретную меру ответственности.</w:t>
      </w:r>
    </w:p>
    <w:p w:rsidR="00095F77" w:rsidRPr="00095F77" w:rsidRDefault="00095F77" w:rsidP="00095F77">
      <w:pPr>
        <w:spacing w:line="280" w:lineRule="auto"/>
        <w:ind w:right="143" w:firstLine="0"/>
        <w:rPr>
          <w:sz w:val="18"/>
          <w:szCs w:val="18"/>
        </w:rPr>
      </w:pPr>
      <w:r w:rsidRPr="00095F77">
        <w:rPr>
          <w:sz w:val="18"/>
          <w:szCs w:val="18"/>
        </w:rPr>
        <w:t>23.1. По итогам рассмотрения вопроса, указанного в подпункте «г» пункта 14 настоящего Положения, комиссия принимает одно из следующих решений:</w:t>
      </w:r>
    </w:p>
    <w:p w:rsidR="00095F77" w:rsidRPr="00095F77" w:rsidRDefault="00095F77" w:rsidP="00095F77">
      <w:pPr>
        <w:spacing w:line="280" w:lineRule="auto"/>
        <w:ind w:right="143" w:firstLine="0"/>
        <w:rPr>
          <w:sz w:val="18"/>
          <w:szCs w:val="18"/>
        </w:rPr>
      </w:pPr>
      <w:r w:rsidRPr="00095F77">
        <w:rPr>
          <w:sz w:val="18"/>
          <w:szCs w:val="18"/>
        </w:rP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095F77" w:rsidRPr="00095F77" w:rsidRDefault="00095F77" w:rsidP="00095F77">
      <w:pPr>
        <w:spacing w:line="280" w:lineRule="auto"/>
        <w:ind w:right="143" w:firstLine="0"/>
        <w:rPr>
          <w:sz w:val="18"/>
          <w:szCs w:val="18"/>
        </w:rPr>
      </w:pPr>
      <w:r w:rsidRPr="00095F77">
        <w:rPr>
          <w:sz w:val="18"/>
          <w:szCs w:val="18"/>
        </w:rPr>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поселения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95F77" w:rsidRPr="00095F77" w:rsidRDefault="00095F77" w:rsidP="00095F77">
      <w:pPr>
        <w:spacing w:line="280" w:lineRule="auto"/>
        <w:ind w:right="143" w:firstLine="0"/>
        <w:rPr>
          <w:sz w:val="18"/>
          <w:szCs w:val="18"/>
        </w:rPr>
      </w:pPr>
      <w:r w:rsidRPr="00095F77">
        <w:rPr>
          <w:sz w:val="18"/>
          <w:szCs w:val="18"/>
        </w:rPr>
        <w:t>23.2.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095F77" w:rsidRPr="00095F77" w:rsidRDefault="00095F77" w:rsidP="00095F77">
      <w:pPr>
        <w:spacing w:line="280" w:lineRule="auto"/>
        <w:ind w:right="143" w:firstLine="0"/>
        <w:rPr>
          <w:sz w:val="18"/>
          <w:szCs w:val="18"/>
        </w:rPr>
      </w:pPr>
      <w:r w:rsidRPr="00095F77">
        <w:rPr>
          <w:sz w:val="18"/>
          <w:szCs w:val="18"/>
        </w:rPr>
        <w:t>а) признать, что при исполнении муниципальным служащим должностных обязанностей конфликт интересов отсутствует;</w:t>
      </w:r>
    </w:p>
    <w:p w:rsidR="00095F77" w:rsidRPr="00095F77" w:rsidRDefault="00095F77" w:rsidP="00095F77">
      <w:pPr>
        <w:spacing w:line="280" w:lineRule="auto"/>
        <w:ind w:right="143" w:firstLine="0"/>
        <w:rPr>
          <w:sz w:val="18"/>
          <w:szCs w:val="18"/>
        </w:rPr>
      </w:pPr>
      <w:r w:rsidRPr="00095F77">
        <w:rPr>
          <w:sz w:val="18"/>
          <w:szCs w:val="1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поселения принять меры по урегулированию конфликта интересов или по недопущению его возникновения;</w:t>
      </w:r>
    </w:p>
    <w:p w:rsidR="00095F77" w:rsidRPr="00095F77" w:rsidRDefault="00095F77" w:rsidP="00095F77">
      <w:pPr>
        <w:spacing w:line="280" w:lineRule="auto"/>
        <w:ind w:right="143" w:firstLine="0"/>
        <w:rPr>
          <w:sz w:val="18"/>
          <w:szCs w:val="18"/>
        </w:rPr>
      </w:pPr>
      <w:r w:rsidRPr="00095F77">
        <w:rPr>
          <w:sz w:val="18"/>
          <w:szCs w:val="18"/>
        </w:rPr>
        <w:t>в) признать, что муниципальный служащий не соблюдал требования об урегулировании конфликта интересов. В этом случае комиссия рекомендует главе поселения применить к муниципальному служащему конкретную меру ответственности.</w:t>
      </w:r>
    </w:p>
    <w:p w:rsidR="00095F77" w:rsidRPr="00095F77" w:rsidRDefault="00095F77" w:rsidP="00095F77">
      <w:pPr>
        <w:spacing w:line="280" w:lineRule="auto"/>
        <w:ind w:right="143" w:firstLine="0"/>
        <w:rPr>
          <w:sz w:val="18"/>
          <w:szCs w:val="18"/>
        </w:rPr>
      </w:pPr>
      <w:r w:rsidRPr="00095F77">
        <w:rPr>
          <w:sz w:val="18"/>
          <w:szCs w:val="18"/>
        </w:rPr>
        <w:t>23.3. По итогам рассмотрения вопроса, указанного в подпункте "е" пункта 14 настоящего Положения, комиссия принимает одно из следующих решений:</w:t>
      </w:r>
    </w:p>
    <w:p w:rsidR="00095F77" w:rsidRPr="00095F77" w:rsidRDefault="00095F77" w:rsidP="00095F77">
      <w:pPr>
        <w:spacing w:line="280" w:lineRule="auto"/>
        <w:ind w:right="143" w:firstLine="0"/>
        <w:rPr>
          <w:sz w:val="18"/>
          <w:szCs w:val="18"/>
        </w:rPr>
      </w:pPr>
      <w:r w:rsidRPr="00095F77">
        <w:rPr>
          <w:sz w:val="18"/>
          <w:szCs w:val="18"/>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095F77" w:rsidRPr="00095F77" w:rsidRDefault="00095F77" w:rsidP="00095F77">
      <w:pPr>
        <w:spacing w:line="280" w:lineRule="auto"/>
        <w:ind w:right="143" w:firstLine="0"/>
        <w:rPr>
          <w:sz w:val="18"/>
          <w:szCs w:val="18"/>
        </w:rPr>
      </w:pPr>
      <w:r w:rsidRPr="00095F77">
        <w:rPr>
          <w:sz w:val="18"/>
          <w:szCs w:val="18"/>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095F77" w:rsidRPr="00095F77" w:rsidRDefault="00095F77" w:rsidP="00095F77">
      <w:pPr>
        <w:spacing w:line="280" w:lineRule="auto"/>
        <w:ind w:right="143" w:firstLine="0"/>
        <w:rPr>
          <w:sz w:val="18"/>
          <w:szCs w:val="18"/>
        </w:rPr>
      </w:pPr>
      <w:r w:rsidRPr="00095F77">
        <w:rPr>
          <w:sz w:val="18"/>
          <w:szCs w:val="18"/>
        </w:rPr>
        <w:t>24. По итогам рассмотрения вопросов, указанных в подпунктах «а», «б»,«г», «д» и «е» пункта 14 настоящего Положения, при наличии к тому оснований комиссия может принять иное решение, чем это предусмотрено пунктами 20-23, 23.1 – 23.2 и 24.1. настоящего Положения. Основания и мотивы принятия такого решения должны быть отражены в протоколе заседания комиссии.</w:t>
      </w:r>
    </w:p>
    <w:p w:rsidR="00095F77" w:rsidRPr="00095F77" w:rsidRDefault="00095F77" w:rsidP="00095F77">
      <w:pPr>
        <w:spacing w:line="280" w:lineRule="auto"/>
        <w:ind w:right="143" w:firstLine="0"/>
        <w:rPr>
          <w:sz w:val="18"/>
          <w:szCs w:val="18"/>
        </w:rPr>
      </w:pPr>
      <w:r w:rsidRPr="00095F77">
        <w:rPr>
          <w:sz w:val="18"/>
          <w:szCs w:val="18"/>
        </w:rPr>
        <w:t>24.1. По итогам рассмотрения вопроса, указанного в подпункте «д» пункта 14 настоящего Положения, комиссия принимает в отношении гражданина, замещавшего должность муниципальной службы в администрации Петропавловского муниципального района, одно из следующих решений:</w:t>
      </w:r>
    </w:p>
    <w:p w:rsidR="00095F77" w:rsidRPr="00095F77" w:rsidRDefault="00095F77" w:rsidP="00095F77">
      <w:pPr>
        <w:spacing w:line="280" w:lineRule="auto"/>
        <w:ind w:right="143" w:firstLine="0"/>
        <w:rPr>
          <w:sz w:val="18"/>
          <w:szCs w:val="18"/>
        </w:rPr>
      </w:pPr>
      <w:r w:rsidRPr="00095F77">
        <w:rPr>
          <w:sz w:val="18"/>
          <w:szCs w:val="1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95F77" w:rsidRPr="00095F77" w:rsidRDefault="00095F77" w:rsidP="00095F77">
      <w:pPr>
        <w:spacing w:line="280" w:lineRule="auto"/>
        <w:ind w:right="143" w:firstLine="0"/>
        <w:rPr>
          <w:sz w:val="18"/>
          <w:szCs w:val="18"/>
        </w:rPr>
      </w:pPr>
      <w:r w:rsidRPr="00095F77">
        <w:rPr>
          <w:sz w:val="18"/>
          <w:szCs w:val="18"/>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 273-ФЗ «О противодействии коррупции». В этом случае комиссия рекомендует главе поселения проинформировать об указанных обстоятельствах органы прокуратуры и уведомившую организацию.</w:t>
      </w:r>
    </w:p>
    <w:p w:rsidR="00095F77" w:rsidRPr="00095F77" w:rsidRDefault="00095F77" w:rsidP="00095F77">
      <w:pPr>
        <w:spacing w:line="280" w:lineRule="auto"/>
        <w:ind w:right="143" w:firstLine="0"/>
        <w:rPr>
          <w:sz w:val="18"/>
          <w:szCs w:val="18"/>
        </w:rPr>
      </w:pPr>
      <w:r w:rsidRPr="00095F77">
        <w:rPr>
          <w:sz w:val="18"/>
          <w:szCs w:val="18"/>
        </w:rPr>
        <w:t>25. По итогам рассмотрения вопроса, предусмотренного подпунктом «в» пункта 14 настоящего Положения, комиссия принимает соответствующее решение.</w:t>
      </w:r>
    </w:p>
    <w:p w:rsidR="00095F77" w:rsidRPr="00095F77" w:rsidRDefault="00095F77" w:rsidP="00095F77">
      <w:pPr>
        <w:spacing w:line="280" w:lineRule="auto"/>
        <w:ind w:right="143" w:firstLine="0"/>
        <w:rPr>
          <w:sz w:val="18"/>
          <w:szCs w:val="18"/>
        </w:rPr>
      </w:pPr>
      <w:r w:rsidRPr="00095F77">
        <w:rPr>
          <w:sz w:val="18"/>
          <w:szCs w:val="18"/>
        </w:rPr>
        <w:t>26. Для исполнения решений комиссии могут быть подготовлены проекты нормативных правовых актов администрации Петропавловского муниципального района, которые в установленном порядке представляются на рассмотрение главы администрации муниципального района.</w:t>
      </w:r>
    </w:p>
    <w:p w:rsidR="00095F77" w:rsidRPr="00095F77" w:rsidRDefault="00095F77" w:rsidP="00095F77">
      <w:pPr>
        <w:spacing w:line="280" w:lineRule="auto"/>
        <w:ind w:right="143" w:firstLine="0"/>
        <w:rPr>
          <w:sz w:val="18"/>
          <w:szCs w:val="18"/>
        </w:rPr>
      </w:pPr>
      <w:r w:rsidRPr="00095F77">
        <w:rPr>
          <w:sz w:val="18"/>
          <w:szCs w:val="18"/>
        </w:rPr>
        <w:t>27.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95F77" w:rsidRPr="00095F77" w:rsidRDefault="00095F77" w:rsidP="00095F77">
      <w:pPr>
        <w:spacing w:line="280" w:lineRule="auto"/>
        <w:ind w:right="143" w:firstLine="0"/>
        <w:rPr>
          <w:sz w:val="18"/>
          <w:szCs w:val="18"/>
        </w:rPr>
      </w:pPr>
      <w:r w:rsidRPr="00095F77">
        <w:rPr>
          <w:sz w:val="18"/>
          <w:szCs w:val="18"/>
        </w:rPr>
        <w:t>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главы администрации муниципального района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095F77" w:rsidRPr="00095F77" w:rsidRDefault="00095F77" w:rsidP="00095F77">
      <w:pPr>
        <w:spacing w:line="280" w:lineRule="auto"/>
        <w:ind w:right="143" w:firstLine="0"/>
        <w:rPr>
          <w:sz w:val="18"/>
          <w:szCs w:val="18"/>
        </w:rPr>
      </w:pPr>
      <w:r w:rsidRPr="00095F77">
        <w:rPr>
          <w:sz w:val="18"/>
          <w:szCs w:val="18"/>
        </w:rPr>
        <w:t>29. В протоколе заседания комиссии указываются:</w:t>
      </w:r>
    </w:p>
    <w:p w:rsidR="00095F77" w:rsidRPr="00095F77" w:rsidRDefault="00095F77" w:rsidP="00095F77">
      <w:pPr>
        <w:spacing w:line="280" w:lineRule="auto"/>
        <w:ind w:right="143" w:firstLine="0"/>
        <w:rPr>
          <w:sz w:val="18"/>
          <w:szCs w:val="18"/>
        </w:rPr>
      </w:pPr>
      <w:r w:rsidRPr="00095F77">
        <w:rPr>
          <w:sz w:val="18"/>
          <w:szCs w:val="18"/>
        </w:rPr>
        <w:t>а) дата заседания комиссии, фамилии, имена, отчества членов комиссии и других лиц, присутствующих на заседании;</w:t>
      </w:r>
    </w:p>
    <w:p w:rsidR="00095F77" w:rsidRPr="00095F77" w:rsidRDefault="00095F77" w:rsidP="00095F77">
      <w:pPr>
        <w:spacing w:line="280" w:lineRule="auto"/>
        <w:ind w:right="143" w:firstLine="0"/>
        <w:rPr>
          <w:sz w:val="18"/>
          <w:szCs w:val="18"/>
        </w:rPr>
      </w:pPr>
      <w:r w:rsidRPr="00095F77">
        <w:rPr>
          <w:sz w:val="18"/>
          <w:szCs w:val="1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95F77" w:rsidRPr="00095F77" w:rsidRDefault="00095F77" w:rsidP="00095F77">
      <w:pPr>
        <w:spacing w:line="280" w:lineRule="auto"/>
        <w:ind w:right="143" w:firstLine="0"/>
        <w:rPr>
          <w:sz w:val="18"/>
          <w:szCs w:val="18"/>
        </w:rPr>
      </w:pPr>
      <w:r w:rsidRPr="00095F77">
        <w:rPr>
          <w:sz w:val="18"/>
          <w:szCs w:val="18"/>
        </w:rPr>
        <w:t>в) предъявляемые к муниципальному служащему претензии, материалы, на которых они основываются;</w:t>
      </w:r>
    </w:p>
    <w:p w:rsidR="00095F77" w:rsidRPr="00095F77" w:rsidRDefault="00095F77" w:rsidP="00095F77">
      <w:pPr>
        <w:spacing w:line="280" w:lineRule="auto"/>
        <w:ind w:right="143" w:firstLine="0"/>
        <w:rPr>
          <w:sz w:val="18"/>
          <w:szCs w:val="18"/>
        </w:rPr>
      </w:pPr>
      <w:r w:rsidRPr="00095F77">
        <w:rPr>
          <w:sz w:val="18"/>
          <w:szCs w:val="18"/>
        </w:rPr>
        <w:t>г) содержание пояснений муниципального служащего и других лиц по существу предъявляемых претензий;</w:t>
      </w:r>
    </w:p>
    <w:p w:rsidR="00095F77" w:rsidRPr="00095F77" w:rsidRDefault="00095F77" w:rsidP="00095F77">
      <w:pPr>
        <w:spacing w:line="280" w:lineRule="auto"/>
        <w:ind w:right="143" w:firstLine="0"/>
        <w:rPr>
          <w:sz w:val="18"/>
          <w:szCs w:val="18"/>
        </w:rPr>
      </w:pPr>
      <w:r w:rsidRPr="00095F77">
        <w:rPr>
          <w:sz w:val="18"/>
          <w:szCs w:val="18"/>
        </w:rPr>
        <w:t>д) фамилии, имена, отчества выступивших на заседании лиц и краткое изложение их выступлений;</w:t>
      </w:r>
    </w:p>
    <w:p w:rsidR="00095F77" w:rsidRPr="00095F77" w:rsidRDefault="00095F77" w:rsidP="00095F77">
      <w:pPr>
        <w:spacing w:line="280" w:lineRule="auto"/>
        <w:ind w:right="143" w:firstLine="0"/>
        <w:rPr>
          <w:sz w:val="18"/>
          <w:szCs w:val="18"/>
        </w:rPr>
      </w:pPr>
      <w:r w:rsidRPr="00095F77">
        <w:rPr>
          <w:sz w:val="18"/>
          <w:szCs w:val="18"/>
        </w:rPr>
        <w:t>е) источник информации, содержащей основания для проведения заседания комиссии, дата поступления информации в администрацию Петропавловского муниципального района;</w:t>
      </w:r>
    </w:p>
    <w:p w:rsidR="00095F77" w:rsidRPr="00095F77" w:rsidRDefault="00095F77" w:rsidP="00095F77">
      <w:pPr>
        <w:spacing w:line="280" w:lineRule="auto"/>
        <w:ind w:right="143" w:firstLine="0"/>
        <w:rPr>
          <w:sz w:val="18"/>
          <w:szCs w:val="18"/>
        </w:rPr>
      </w:pPr>
      <w:r w:rsidRPr="00095F77">
        <w:rPr>
          <w:sz w:val="18"/>
          <w:szCs w:val="18"/>
        </w:rPr>
        <w:t>ж) другие сведения;</w:t>
      </w:r>
    </w:p>
    <w:p w:rsidR="00095F77" w:rsidRPr="00095F77" w:rsidRDefault="00095F77" w:rsidP="00095F77">
      <w:pPr>
        <w:spacing w:line="280" w:lineRule="auto"/>
        <w:ind w:right="143" w:firstLine="0"/>
        <w:rPr>
          <w:sz w:val="18"/>
          <w:szCs w:val="18"/>
        </w:rPr>
      </w:pPr>
      <w:r w:rsidRPr="00095F77">
        <w:rPr>
          <w:sz w:val="18"/>
          <w:szCs w:val="18"/>
        </w:rPr>
        <w:t>з) результаты голосования;</w:t>
      </w:r>
    </w:p>
    <w:p w:rsidR="00095F77" w:rsidRPr="00095F77" w:rsidRDefault="00095F77" w:rsidP="00095F77">
      <w:pPr>
        <w:spacing w:line="280" w:lineRule="auto"/>
        <w:ind w:right="143" w:firstLine="0"/>
        <w:rPr>
          <w:sz w:val="18"/>
          <w:szCs w:val="18"/>
        </w:rPr>
      </w:pPr>
      <w:r w:rsidRPr="00095F77">
        <w:rPr>
          <w:sz w:val="18"/>
          <w:szCs w:val="18"/>
        </w:rPr>
        <w:t>и) решение и обоснование его принятия.</w:t>
      </w:r>
    </w:p>
    <w:p w:rsidR="00095F77" w:rsidRPr="00095F77" w:rsidRDefault="00095F77" w:rsidP="00095F77">
      <w:pPr>
        <w:spacing w:line="280" w:lineRule="auto"/>
        <w:ind w:right="143" w:firstLine="0"/>
        <w:rPr>
          <w:sz w:val="18"/>
          <w:szCs w:val="18"/>
        </w:rPr>
      </w:pPr>
      <w:r w:rsidRPr="00095F77">
        <w:rPr>
          <w:sz w:val="18"/>
          <w:szCs w:val="18"/>
        </w:rP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095F77" w:rsidRPr="00095F77" w:rsidRDefault="00095F77" w:rsidP="00095F77">
      <w:pPr>
        <w:spacing w:line="280" w:lineRule="auto"/>
        <w:ind w:right="143" w:firstLine="0"/>
        <w:rPr>
          <w:sz w:val="18"/>
          <w:szCs w:val="18"/>
        </w:rPr>
      </w:pPr>
      <w:r w:rsidRPr="00095F77">
        <w:rPr>
          <w:sz w:val="18"/>
          <w:szCs w:val="18"/>
        </w:rPr>
        <w:t>31. Копии протокола заседания комиссии в 7-дневный срок со дня заседания направляются главе поселения, полностью или в виде выписок из него - муниципальному служащему, а также по решению комиссии - иным заинтересованным лицам.</w:t>
      </w:r>
    </w:p>
    <w:p w:rsidR="00095F77" w:rsidRPr="00095F77" w:rsidRDefault="00095F77" w:rsidP="00095F77">
      <w:pPr>
        <w:spacing w:line="280" w:lineRule="auto"/>
        <w:ind w:right="143" w:firstLine="0"/>
        <w:rPr>
          <w:sz w:val="18"/>
          <w:szCs w:val="18"/>
        </w:rPr>
      </w:pPr>
      <w:r w:rsidRPr="00095F77">
        <w:rPr>
          <w:sz w:val="18"/>
          <w:szCs w:val="18"/>
        </w:rPr>
        <w:t>32. Глава администрации муниципального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муниципального района в письменной форме уведомляет комиссию в месячный срок со дня поступления к нему протокола заседания комиссии. Решение главы администрации муниципального района оглашается на ближайшем заседании комиссии и принимается к сведению без обсуждения.</w:t>
      </w:r>
    </w:p>
    <w:p w:rsidR="00095F77" w:rsidRPr="00095F77" w:rsidRDefault="00095F77" w:rsidP="00095F77">
      <w:pPr>
        <w:spacing w:line="280" w:lineRule="auto"/>
        <w:ind w:right="143" w:firstLine="0"/>
        <w:rPr>
          <w:sz w:val="18"/>
          <w:szCs w:val="18"/>
        </w:rPr>
      </w:pPr>
      <w:r w:rsidRPr="00095F77">
        <w:rPr>
          <w:sz w:val="18"/>
          <w:szCs w:val="18"/>
        </w:rPr>
        <w:t>33.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муниципального района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095F77" w:rsidRPr="00095F77" w:rsidRDefault="00095F77" w:rsidP="00095F77">
      <w:pPr>
        <w:spacing w:line="280" w:lineRule="auto"/>
        <w:ind w:right="143" w:firstLine="0"/>
        <w:rPr>
          <w:sz w:val="18"/>
          <w:szCs w:val="18"/>
        </w:rPr>
      </w:pPr>
      <w:r w:rsidRPr="00095F77">
        <w:rPr>
          <w:sz w:val="18"/>
          <w:szCs w:val="18"/>
        </w:rPr>
        <w:t>34.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095F77" w:rsidRPr="00095F77" w:rsidRDefault="00095F77" w:rsidP="00095F77">
      <w:pPr>
        <w:spacing w:line="280" w:lineRule="auto"/>
        <w:ind w:right="143" w:firstLine="0"/>
        <w:rPr>
          <w:sz w:val="18"/>
          <w:szCs w:val="18"/>
        </w:rPr>
      </w:pPr>
      <w:r w:rsidRPr="00095F77">
        <w:rPr>
          <w:sz w:val="18"/>
          <w:szCs w:val="18"/>
        </w:rPr>
        <w:t>35.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095F77" w:rsidRPr="00095F77" w:rsidRDefault="00095F77" w:rsidP="00095F77">
      <w:pPr>
        <w:spacing w:line="280" w:lineRule="auto"/>
        <w:ind w:right="143" w:firstLine="0"/>
        <w:rPr>
          <w:sz w:val="18"/>
          <w:szCs w:val="18"/>
        </w:rPr>
      </w:pPr>
      <w:r w:rsidRPr="00095F77">
        <w:rPr>
          <w:sz w:val="18"/>
          <w:szCs w:val="18"/>
        </w:rPr>
        <w:t>35.1. Выписка из решения комиссии, заверенная подписью секретаря комиссии и печатью администрации Петропавловского муниципального района, вручается гражданину, замещавшему должность муниципальной службы в администрации Петропавловского муниципального района,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1B6B6E" w:rsidRDefault="00095F77" w:rsidP="00095F77">
      <w:pPr>
        <w:spacing w:line="280" w:lineRule="auto"/>
        <w:ind w:right="143" w:firstLine="0"/>
        <w:rPr>
          <w:sz w:val="18"/>
          <w:szCs w:val="18"/>
        </w:rPr>
      </w:pPr>
      <w:r w:rsidRPr="00095F77">
        <w:rPr>
          <w:sz w:val="18"/>
          <w:szCs w:val="18"/>
        </w:rPr>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sectPr w:rsidR="001B6B6E" w:rsidSect="00011B68">
      <w:footnotePr>
        <w:numRestart w:val="eachSect"/>
      </w:footnotePr>
      <w:pgSz w:w="11909" w:h="16834" w:code="9"/>
      <w:pgMar w:top="1134" w:right="1134" w:bottom="1134" w:left="1134" w:header="720" w:footer="720" w:gutter="567"/>
      <w:cols w:space="708"/>
      <w:noEndnote/>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EA2" w:rsidRDefault="00E11EA2">
      <w:pPr>
        <w:spacing w:line="240" w:lineRule="auto"/>
      </w:pPr>
      <w:r>
        <w:separator/>
      </w:r>
    </w:p>
  </w:endnote>
  <w:endnote w:type="continuationSeparator" w:id="0">
    <w:p w:rsidR="00E11EA2" w:rsidRDefault="00E11E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EA2" w:rsidRDefault="00E11EA2">
      <w:pPr>
        <w:spacing w:line="240" w:lineRule="auto"/>
      </w:pPr>
      <w:r>
        <w:separator/>
      </w:r>
    </w:p>
  </w:footnote>
  <w:footnote w:type="continuationSeparator" w:id="0">
    <w:p w:rsidR="00E11EA2" w:rsidRDefault="00E11E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A8F"/>
    <w:multiLevelType w:val="multilevel"/>
    <w:tmpl w:val="6248F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E2FD2"/>
    <w:multiLevelType w:val="multilevel"/>
    <w:tmpl w:val="AEE04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66425"/>
    <w:multiLevelType w:val="hybridMultilevel"/>
    <w:tmpl w:val="34D2D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B5D028F"/>
    <w:multiLevelType w:val="hybridMultilevel"/>
    <w:tmpl w:val="A8F2E578"/>
    <w:lvl w:ilvl="0" w:tplc="A072A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5C3688B"/>
    <w:multiLevelType w:val="multilevel"/>
    <w:tmpl w:val="3B404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B06A3A"/>
    <w:multiLevelType w:val="multilevel"/>
    <w:tmpl w:val="49DAB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4672BA"/>
    <w:multiLevelType w:val="multilevel"/>
    <w:tmpl w:val="758E6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C550D8"/>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9872694"/>
    <w:multiLevelType w:val="multilevel"/>
    <w:tmpl w:val="974CA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705BF8"/>
    <w:multiLevelType w:val="multilevel"/>
    <w:tmpl w:val="35B27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19ECBC8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EF798A"/>
    <w:multiLevelType w:val="multilevel"/>
    <w:tmpl w:val="85EC5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B6D69DC"/>
    <w:multiLevelType w:val="multilevel"/>
    <w:tmpl w:val="F912F3B8"/>
    <w:lvl w:ilvl="0">
      <w:start w:val="1"/>
      <w:numFmt w:val="decimal"/>
      <w:lvlText w:val="%1."/>
      <w:lvlJc w:val="left"/>
      <w:pPr>
        <w:ind w:left="502" w:hanging="360"/>
      </w:pPr>
      <w:rPr>
        <w:rFonts w:hint="default"/>
        <w:sz w:val="18"/>
        <w:szCs w:val="18"/>
      </w:rPr>
    </w:lvl>
    <w:lvl w:ilvl="1">
      <w:start w:val="2"/>
      <w:numFmt w:val="decimal"/>
      <w:isLgl/>
      <w:lvlText w:val="%1.%2"/>
      <w:lvlJc w:val="left"/>
      <w:pPr>
        <w:ind w:left="1084" w:hanging="375"/>
      </w:pPr>
      <w:rPr>
        <w:rFonts w:hint="default"/>
        <w:sz w:val="28"/>
      </w:rPr>
    </w:lvl>
    <w:lvl w:ilvl="2">
      <w:start w:val="1"/>
      <w:numFmt w:val="decimal"/>
      <w:isLgl/>
      <w:lvlText w:val="%1.%2.%3"/>
      <w:lvlJc w:val="left"/>
      <w:pPr>
        <w:ind w:left="1429" w:hanging="720"/>
      </w:pPr>
      <w:rPr>
        <w:rFonts w:hint="default"/>
        <w:sz w:val="28"/>
      </w:rPr>
    </w:lvl>
    <w:lvl w:ilvl="3">
      <w:start w:val="1"/>
      <w:numFmt w:val="decimal"/>
      <w:isLgl/>
      <w:lvlText w:val="%1.%2.%3.%4"/>
      <w:lvlJc w:val="left"/>
      <w:pPr>
        <w:ind w:left="1789" w:hanging="1080"/>
      </w:pPr>
      <w:rPr>
        <w:rFonts w:hint="default"/>
        <w:sz w:val="28"/>
      </w:rPr>
    </w:lvl>
    <w:lvl w:ilvl="4">
      <w:start w:val="1"/>
      <w:numFmt w:val="decimal"/>
      <w:isLgl/>
      <w:lvlText w:val="%1.%2.%3.%4.%5"/>
      <w:lvlJc w:val="left"/>
      <w:pPr>
        <w:ind w:left="1789" w:hanging="1080"/>
      </w:pPr>
      <w:rPr>
        <w:rFonts w:hint="default"/>
        <w:sz w:val="28"/>
      </w:rPr>
    </w:lvl>
    <w:lvl w:ilvl="5">
      <w:start w:val="1"/>
      <w:numFmt w:val="decimal"/>
      <w:isLgl/>
      <w:lvlText w:val="%1.%2.%3.%4.%5.%6"/>
      <w:lvlJc w:val="left"/>
      <w:pPr>
        <w:ind w:left="2149" w:hanging="1440"/>
      </w:pPr>
      <w:rPr>
        <w:rFonts w:hint="default"/>
        <w:sz w:val="28"/>
      </w:rPr>
    </w:lvl>
    <w:lvl w:ilvl="6">
      <w:start w:val="1"/>
      <w:numFmt w:val="decimal"/>
      <w:isLgl/>
      <w:lvlText w:val="%1.%2.%3.%4.%5.%6.%7"/>
      <w:lvlJc w:val="left"/>
      <w:pPr>
        <w:ind w:left="2149" w:hanging="1440"/>
      </w:pPr>
      <w:rPr>
        <w:rFonts w:hint="default"/>
        <w:sz w:val="28"/>
      </w:rPr>
    </w:lvl>
    <w:lvl w:ilvl="7">
      <w:start w:val="1"/>
      <w:numFmt w:val="decimal"/>
      <w:isLgl/>
      <w:lvlText w:val="%1.%2.%3.%4.%5.%6.%7.%8"/>
      <w:lvlJc w:val="left"/>
      <w:pPr>
        <w:ind w:left="2509" w:hanging="1800"/>
      </w:pPr>
      <w:rPr>
        <w:rFonts w:hint="default"/>
        <w:sz w:val="28"/>
      </w:rPr>
    </w:lvl>
    <w:lvl w:ilvl="8">
      <w:start w:val="1"/>
      <w:numFmt w:val="decimal"/>
      <w:isLgl/>
      <w:lvlText w:val="%1.%2.%3.%4.%5.%6.%7.%8.%9"/>
      <w:lvlJc w:val="left"/>
      <w:pPr>
        <w:ind w:left="2509" w:hanging="1800"/>
      </w:pPr>
      <w:rPr>
        <w:rFonts w:hint="default"/>
        <w:sz w:val="28"/>
      </w:r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896B85"/>
    <w:multiLevelType w:val="multilevel"/>
    <w:tmpl w:val="CD1C4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F806EE"/>
    <w:multiLevelType w:val="hybridMultilevel"/>
    <w:tmpl w:val="38B2686E"/>
    <w:lvl w:ilvl="0" w:tplc="C290B2B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5" w15:restartNumberingAfterBreak="0">
    <w:nsid w:val="4F83221D"/>
    <w:multiLevelType w:val="multilevel"/>
    <w:tmpl w:val="DD663E1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3B34B8"/>
    <w:multiLevelType w:val="multilevel"/>
    <w:tmpl w:val="61268B5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E541295"/>
    <w:multiLevelType w:val="multilevel"/>
    <w:tmpl w:val="26A61262"/>
    <w:lvl w:ilvl="0">
      <w:start w:val="1"/>
      <w:numFmt w:val="decimal"/>
      <w:lvlText w:val=""/>
      <w:lvlJc w:val="left"/>
      <w:pPr>
        <w:tabs>
          <w:tab w:val="left" w:pos="0"/>
        </w:tabs>
        <w:ind w:left="432" w:hanging="432"/>
      </w:pPr>
      <w:rPr>
        <w:rFonts w:ascii="Symbol" w:hAnsi="Symbol"/>
      </w:r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30" w15:restartNumberingAfterBreak="0">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31" w15:restartNumberingAfterBreak="0">
    <w:nsid w:val="63FD3C2D"/>
    <w:multiLevelType w:val="hybridMultilevel"/>
    <w:tmpl w:val="1EA61D68"/>
    <w:lvl w:ilvl="0" w:tplc="60144F6C">
      <w:start w:val="1"/>
      <w:numFmt w:val="decimal"/>
      <w:lvlText w:val="%1."/>
      <w:lvlJc w:val="left"/>
      <w:pPr>
        <w:ind w:left="1256" w:hanging="405"/>
      </w:pPr>
      <w:rPr>
        <w:rFonts w:eastAsia="Times New Roman"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8A205C"/>
    <w:multiLevelType w:val="multilevel"/>
    <w:tmpl w:val="78028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2F28DF"/>
    <w:multiLevelType w:val="multilevel"/>
    <w:tmpl w:val="54FCA25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BFB272A"/>
    <w:multiLevelType w:val="multilevel"/>
    <w:tmpl w:val="400C78FA"/>
    <w:lvl w:ilvl="0">
      <w:start w:val="1"/>
      <w:numFmt w:val="decimal"/>
      <w:lvlText w:val="%1."/>
      <w:lvlJc w:val="left"/>
      <w:pPr>
        <w:ind w:left="927"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8"/>
  </w:num>
  <w:num w:numId="2">
    <w:abstractNumId w:val="19"/>
  </w:num>
  <w:num w:numId="3">
    <w:abstractNumId w:val="22"/>
  </w:num>
  <w:num w:numId="4">
    <w:abstractNumId w:val="12"/>
  </w:num>
  <w:num w:numId="5">
    <w:abstractNumId w:val="35"/>
  </w:num>
  <w:num w:numId="6">
    <w:abstractNumId w:val="10"/>
  </w:num>
  <w:num w:numId="7">
    <w:abstractNumId w:val="7"/>
  </w:num>
  <w:num w:numId="8">
    <w:abstractNumId w:val="5"/>
  </w:num>
  <w:num w:numId="9">
    <w:abstractNumId w:val="20"/>
  </w:num>
  <w:num w:numId="10">
    <w:abstractNumId w:val="18"/>
  </w:num>
  <w:num w:numId="11">
    <w:abstractNumId w:val="26"/>
  </w:num>
  <w:num w:numId="12">
    <w:abstractNumId w:val="3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2"/>
  </w:num>
  <w:num w:numId="15">
    <w:abstractNumId w:val="37"/>
  </w:num>
  <w:num w:numId="16">
    <w:abstractNumId w:val="8"/>
  </w:num>
  <w:num w:numId="17">
    <w:abstractNumId w:val="3"/>
  </w:num>
  <w:num w:numId="18">
    <w:abstractNumId w:val="15"/>
  </w:num>
  <w:num w:numId="19">
    <w:abstractNumId w:val="28"/>
  </w:num>
  <w:num w:numId="20">
    <w:abstractNumId w:val="30"/>
  </w:num>
  <w:num w:numId="21">
    <w:abstractNumId w:val="4"/>
  </w:num>
  <w:num w:numId="22">
    <w:abstractNumId w:val="14"/>
  </w:num>
  <w:num w:numId="23">
    <w:abstractNumId w:val="36"/>
  </w:num>
  <w:num w:numId="24">
    <w:abstractNumId w:val="11"/>
  </w:num>
  <w:num w:numId="25">
    <w:abstractNumId w:val="17"/>
  </w:num>
  <w:num w:numId="26">
    <w:abstractNumId w:val="39"/>
  </w:num>
  <w:num w:numId="27">
    <w:abstractNumId w:val="0"/>
  </w:num>
  <w:num w:numId="28">
    <w:abstractNumId w:val="16"/>
  </w:num>
  <w:num w:numId="29">
    <w:abstractNumId w:val="13"/>
  </w:num>
  <w:num w:numId="30">
    <w:abstractNumId w:val="23"/>
  </w:num>
  <w:num w:numId="31">
    <w:abstractNumId w:val="9"/>
  </w:num>
  <w:num w:numId="32">
    <w:abstractNumId w:val="21"/>
  </w:num>
  <w:num w:numId="33">
    <w:abstractNumId w:val="29"/>
  </w:num>
  <w:num w:numId="34">
    <w:abstractNumId w:val="25"/>
  </w:num>
  <w:num w:numId="35">
    <w:abstractNumId w:val="1"/>
  </w:num>
  <w:num w:numId="36">
    <w:abstractNumId w:val="24"/>
  </w:num>
  <w:num w:numId="37">
    <w:abstractNumId w:val="31"/>
  </w:num>
  <w:num w:numId="38">
    <w:abstractNumId w:val="41"/>
  </w:num>
  <w:num w:numId="39">
    <w:abstractNumId w:val="27"/>
  </w:num>
  <w:num w:numId="40">
    <w:abstractNumId w:val="40"/>
  </w:num>
  <w:num w:numId="41">
    <w:abstractNumId w:val="6"/>
  </w:num>
  <w:num w:numId="42">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11B68"/>
    <w:rsid w:val="0004449E"/>
    <w:rsid w:val="0004728E"/>
    <w:rsid w:val="0006644B"/>
    <w:rsid w:val="00084F8B"/>
    <w:rsid w:val="00095F77"/>
    <w:rsid w:val="000E0724"/>
    <w:rsid w:val="00112A9F"/>
    <w:rsid w:val="00120575"/>
    <w:rsid w:val="0013235B"/>
    <w:rsid w:val="00140349"/>
    <w:rsid w:val="00154CA8"/>
    <w:rsid w:val="001B6B6E"/>
    <w:rsid w:val="001D2F23"/>
    <w:rsid w:val="001E41EB"/>
    <w:rsid w:val="00203D20"/>
    <w:rsid w:val="00234F0C"/>
    <w:rsid w:val="0024756C"/>
    <w:rsid w:val="00263BA9"/>
    <w:rsid w:val="002653E2"/>
    <w:rsid w:val="002A7C0B"/>
    <w:rsid w:val="002B3EEF"/>
    <w:rsid w:val="002C57FF"/>
    <w:rsid w:val="002D143A"/>
    <w:rsid w:val="00302CC8"/>
    <w:rsid w:val="0030612B"/>
    <w:rsid w:val="00307BA5"/>
    <w:rsid w:val="00321012"/>
    <w:rsid w:val="00322526"/>
    <w:rsid w:val="0033378B"/>
    <w:rsid w:val="003526A5"/>
    <w:rsid w:val="00357F0E"/>
    <w:rsid w:val="00364F4B"/>
    <w:rsid w:val="003B26B9"/>
    <w:rsid w:val="00404242"/>
    <w:rsid w:val="0043368C"/>
    <w:rsid w:val="00460478"/>
    <w:rsid w:val="004606B9"/>
    <w:rsid w:val="00484B3D"/>
    <w:rsid w:val="004915C3"/>
    <w:rsid w:val="0049389D"/>
    <w:rsid w:val="004C5615"/>
    <w:rsid w:val="004F61C5"/>
    <w:rsid w:val="00507919"/>
    <w:rsid w:val="00525021"/>
    <w:rsid w:val="00530A58"/>
    <w:rsid w:val="005330ED"/>
    <w:rsid w:val="005C6DAA"/>
    <w:rsid w:val="00602ED7"/>
    <w:rsid w:val="0061204F"/>
    <w:rsid w:val="00632383"/>
    <w:rsid w:val="00637218"/>
    <w:rsid w:val="00654511"/>
    <w:rsid w:val="00663A8D"/>
    <w:rsid w:val="006967A7"/>
    <w:rsid w:val="006E2780"/>
    <w:rsid w:val="00745934"/>
    <w:rsid w:val="007663DE"/>
    <w:rsid w:val="00791C83"/>
    <w:rsid w:val="007B165F"/>
    <w:rsid w:val="00856102"/>
    <w:rsid w:val="008607B2"/>
    <w:rsid w:val="00872757"/>
    <w:rsid w:val="008A7D89"/>
    <w:rsid w:val="008C4E16"/>
    <w:rsid w:val="00912DDC"/>
    <w:rsid w:val="0097186B"/>
    <w:rsid w:val="0098331A"/>
    <w:rsid w:val="00A26FFC"/>
    <w:rsid w:val="00A607F3"/>
    <w:rsid w:val="00A61BE9"/>
    <w:rsid w:val="00A633D3"/>
    <w:rsid w:val="00A6684E"/>
    <w:rsid w:val="00A675D2"/>
    <w:rsid w:val="00A7326A"/>
    <w:rsid w:val="00A74F03"/>
    <w:rsid w:val="00AA0F31"/>
    <w:rsid w:val="00AA26C2"/>
    <w:rsid w:val="00AA4C70"/>
    <w:rsid w:val="00AA5FA0"/>
    <w:rsid w:val="00AA6EFC"/>
    <w:rsid w:val="00AB3943"/>
    <w:rsid w:val="00AC3B4C"/>
    <w:rsid w:val="00AD6943"/>
    <w:rsid w:val="00AE4452"/>
    <w:rsid w:val="00B344E8"/>
    <w:rsid w:val="00B36B31"/>
    <w:rsid w:val="00B54A28"/>
    <w:rsid w:val="00B85AA7"/>
    <w:rsid w:val="00BB4041"/>
    <w:rsid w:val="00BD3C8E"/>
    <w:rsid w:val="00C52693"/>
    <w:rsid w:val="00C76C93"/>
    <w:rsid w:val="00C91905"/>
    <w:rsid w:val="00CE0691"/>
    <w:rsid w:val="00D06E70"/>
    <w:rsid w:val="00D077A5"/>
    <w:rsid w:val="00D17F49"/>
    <w:rsid w:val="00D314E3"/>
    <w:rsid w:val="00D42F08"/>
    <w:rsid w:val="00D46A3C"/>
    <w:rsid w:val="00D53876"/>
    <w:rsid w:val="00D56378"/>
    <w:rsid w:val="00DB7704"/>
    <w:rsid w:val="00DC20A7"/>
    <w:rsid w:val="00DD22C1"/>
    <w:rsid w:val="00DD2913"/>
    <w:rsid w:val="00DE42D8"/>
    <w:rsid w:val="00DE5ED4"/>
    <w:rsid w:val="00DF75E6"/>
    <w:rsid w:val="00E11EA2"/>
    <w:rsid w:val="00E7177F"/>
    <w:rsid w:val="00E8277C"/>
    <w:rsid w:val="00EA12AC"/>
    <w:rsid w:val="00ED7941"/>
    <w:rsid w:val="00ED7D5B"/>
    <w:rsid w:val="00EE5F03"/>
    <w:rsid w:val="00EF1926"/>
    <w:rsid w:val="00F051EE"/>
    <w:rsid w:val="00F15465"/>
    <w:rsid w:val="00F239CC"/>
    <w:rsid w:val="00F52547"/>
    <w:rsid w:val="00F545C9"/>
    <w:rsid w:val="00F87BD8"/>
    <w:rsid w:val="00FB5B18"/>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F7322E"/>
  <w15:chartTrackingRefBased/>
  <w15:docId w15:val="{BC30212B-513E-403D-934E-689D548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rsid w:val="00912DDC"/>
    <w:rPr>
      <w:rFonts w:ascii="Calibri" w:eastAsia="Times New Roman" w:hAnsi="Calibri" w:cs="Times New Roman"/>
      <w:b/>
      <w:bCs/>
      <w:lang w:val="x-none"/>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rPr>
      <w14:ligatures w14:val="standardContextual"/>
    </w:r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14:ligatures w14:val="standardContextual"/>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heraldik.ru/reg36/36petropavlovsky_g.gi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CB39D-5AEB-4BA5-A6B4-F6972533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5488</Words>
  <Characters>31287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Гарькушова И.Л.</cp:lastModifiedBy>
  <cp:revision>3</cp:revision>
  <dcterms:created xsi:type="dcterms:W3CDTF">2024-07-23T05:26:00Z</dcterms:created>
  <dcterms:modified xsi:type="dcterms:W3CDTF">2024-07-23T05:30:00Z</dcterms:modified>
</cp:coreProperties>
</file>