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60" w:rsidRPr="00E44F60" w:rsidRDefault="00A35450" w:rsidP="00E44F60">
      <w:pPr>
        <w:spacing w:after="200" w:line="276" w:lineRule="auto"/>
        <w:ind w:firstLine="0"/>
        <w:jc w:val="center"/>
        <w:rPr>
          <w:rFonts w:eastAsia="Calibri" w:cs="Arial"/>
          <w:lang w:eastAsia="en-US"/>
        </w:rPr>
      </w:pPr>
      <w:bookmarkStart w:id="0" w:name="_GoBack"/>
      <w:bookmarkEnd w:id="0"/>
      <w:r>
        <w:rPr>
          <w:rFonts w:eastAsia="Calibri" w:cs="Arial"/>
          <w:noProof/>
        </w:rPr>
        <w:drawing>
          <wp:inline distT="0" distB="0" distL="0" distR="0">
            <wp:extent cx="760730" cy="86296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730" cy="862965"/>
                    </a:xfrm>
                    <a:prstGeom prst="rect">
                      <a:avLst/>
                    </a:prstGeom>
                    <a:noFill/>
                    <a:ln>
                      <a:noFill/>
                    </a:ln>
                  </pic:spPr>
                </pic:pic>
              </a:graphicData>
            </a:graphic>
          </wp:inline>
        </w:drawing>
      </w:r>
    </w:p>
    <w:p w:rsidR="00E44F60" w:rsidRPr="00E44F60" w:rsidRDefault="00E44F60" w:rsidP="00E44F60">
      <w:pPr>
        <w:widowControl w:val="0"/>
        <w:suppressAutoHyphens/>
        <w:spacing w:line="276" w:lineRule="auto"/>
        <w:ind w:left="-709" w:firstLine="0"/>
        <w:jc w:val="center"/>
        <w:rPr>
          <w:rFonts w:eastAsia="Arial Unicode MS" w:cs="Arial"/>
          <w:lang w:eastAsia="en-US"/>
        </w:rPr>
      </w:pPr>
      <w:r w:rsidRPr="00E44F60">
        <w:rPr>
          <w:rFonts w:eastAsia="Arial Unicode MS" w:cs="Arial"/>
          <w:lang w:eastAsia="en-US"/>
        </w:rPr>
        <w:t>АДМИНИСТРАЦИЯ</w:t>
      </w:r>
    </w:p>
    <w:p w:rsidR="00E44F60" w:rsidRPr="00E44F60" w:rsidRDefault="00E44F60" w:rsidP="00E44F60">
      <w:pPr>
        <w:widowControl w:val="0"/>
        <w:suppressAutoHyphens/>
        <w:spacing w:line="276" w:lineRule="auto"/>
        <w:ind w:left="-709" w:firstLine="0"/>
        <w:jc w:val="center"/>
        <w:rPr>
          <w:rFonts w:eastAsia="Arial Unicode MS" w:cs="Arial"/>
          <w:lang w:eastAsia="en-US"/>
        </w:rPr>
      </w:pPr>
      <w:r w:rsidRPr="00E44F60">
        <w:rPr>
          <w:rFonts w:eastAsia="Arial Unicode MS" w:cs="Arial"/>
          <w:lang w:eastAsia="en-US"/>
        </w:rPr>
        <w:t xml:space="preserve"> ПЕТРОПАВЛОВСКОГО МУНИЦИПАЛЬНОГО РАЙОНА</w:t>
      </w:r>
    </w:p>
    <w:p w:rsidR="00E44F60" w:rsidRPr="00E44F60" w:rsidRDefault="00E44F60" w:rsidP="00E44F60">
      <w:pPr>
        <w:widowControl w:val="0"/>
        <w:suppressAutoHyphens/>
        <w:spacing w:line="276" w:lineRule="auto"/>
        <w:ind w:left="-709" w:firstLine="0"/>
        <w:jc w:val="center"/>
        <w:rPr>
          <w:rFonts w:eastAsia="Arial Unicode MS" w:cs="Arial"/>
          <w:lang w:eastAsia="en-US"/>
        </w:rPr>
      </w:pPr>
      <w:r w:rsidRPr="00E44F60">
        <w:rPr>
          <w:rFonts w:eastAsia="Arial Unicode MS" w:cs="Arial"/>
          <w:lang w:eastAsia="en-US"/>
        </w:rPr>
        <w:t>ВОРОНЕЖСКОЙ ОБЛАСТИ</w:t>
      </w:r>
    </w:p>
    <w:p w:rsidR="00E44F60" w:rsidRPr="00E44F60" w:rsidRDefault="00E44F60" w:rsidP="00E44F60">
      <w:pPr>
        <w:widowControl w:val="0"/>
        <w:suppressAutoHyphens/>
        <w:spacing w:after="120" w:line="276" w:lineRule="auto"/>
        <w:ind w:firstLine="0"/>
        <w:jc w:val="center"/>
        <w:rPr>
          <w:rFonts w:eastAsia="Arial Unicode MS" w:cs="Arial"/>
          <w:lang w:eastAsia="en-US"/>
        </w:rPr>
      </w:pPr>
      <w:r w:rsidRPr="00E44F60">
        <w:rPr>
          <w:rFonts w:eastAsia="Arial Unicode MS" w:cs="Arial"/>
          <w:bCs/>
          <w:lang w:eastAsia="en-US"/>
        </w:rPr>
        <w:t>ПОСТАНОВЛЕНИЕ</w:t>
      </w:r>
    </w:p>
    <w:p w:rsidR="00E44F60" w:rsidRPr="00E44F60" w:rsidRDefault="00E44F60" w:rsidP="00E44F60">
      <w:pPr>
        <w:tabs>
          <w:tab w:val="left" w:pos="1172"/>
        </w:tabs>
        <w:spacing w:after="200" w:line="276" w:lineRule="auto"/>
        <w:ind w:firstLine="0"/>
        <w:jc w:val="left"/>
        <w:rPr>
          <w:rFonts w:cs="Arial"/>
        </w:rPr>
      </w:pPr>
    </w:p>
    <w:tbl>
      <w:tblPr>
        <w:tblpPr w:leftFromText="180" w:rightFromText="180" w:bottomFromText="200" w:vertAnchor="text" w:tblpY="1"/>
        <w:tblOverlap w:val="never"/>
        <w:tblW w:w="0" w:type="auto"/>
        <w:tblLayout w:type="fixed"/>
        <w:tblCellMar>
          <w:top w:w="28" w:type="dxa"/>
          <w:left w:w="28" w:type="dxa"/>
          <w:bottom w:w="28" w:type="dxa"/>
          <w:right w:w="28" w:type="dxa"/>
        </w:tblCellMar>
        <w:tblLook w:val="04A0" w:firstRow="1" w:lastRow="0" w:firstColumn="1" w:lastColumn="0" w:noHBand="0" w:noVBand="1"/>
      </w:tblPr>
      <w:tblGrid>
        <w:gridCol w:w="4134"/>
      </w:tblGrid>
      <w:tr w:rsidR="00E44F60" w:rsidRPr="00E44F60" w:rsidTr="00E44F60">
        <w:trPr>
          <w:trHeight w:val="1024"/>
        </w:trPr>
        <w:tc>
          <w:tcPr>
            <w:tcW w:w="4134" w:type="dxa"/>
            <w:vAlign w:val="bottom"/>
          </w:tcPr>
          <w:p w:rsidR="00E44F60" w:rsidRPr="00E44F60" w:rsidRDefault="00E44F60" w:rsidP="00E44F60">
            <w:pPr>
              <w:tabs>
                <w:tab w:val="num" w:pos="0"/>
              </w:tabs>
              <w:autoSpaceDE w:val="0"/>
              <w:autoSpaceDN w:val="0"/>
              <w:adjustRightInd w:val="0"/>
              <w:spacing w:after="200" w:line="276" w:lineRule="auto"/>
              <w:ind w:firstLine="0"/>
              <w:jc w:val="left"/>
              <w:rPr>
                <w:rFonts w:eastAsia="Calibri" w:cs="Arial"/>
                <w:lang w:val="en-US" w:eastAsia="en-US"/>
              </w:rPr>
            </w:pPr>
            <w:r w:rsidRPr="00E44F60">
              <w:rPr>
                <w:rFonts w:eastAsia="Calibri" w:cs="Arial"/>
                <w:lang w:eastAsia="en-US"/>
              </w:rPr>
              <w:t xml:space="preserve">26.03.2024г №97 </w:t>
            </w:r>
          </w:p>
          <w:p w:rsidR="00E44F60" w:rsidRPr="00E44F60" w:rsidRDefault="00E44F60" w:rsidP="00E44F60">
            <w:pPr>
              <w:tabs>
                <w:tab w:val="num" w:pos="0"/>
              </w:tabs>
              <w:autoSpaceDE w:val="0"/>
              <w:autoSpaceDN w:val="0"/>
              <w:adjustRightInd w:val="0"/>
              <w:spacing w:after="200" w:line="276" w:lineRule="auto"/>
              <w:ind w:firstLine="0"/>
              <w:jc w:val="left"/>
              <w:rPr>
                <w:rFonts w:eastAsia="Calibri" w:cs="Arial"/>
                <w:lang w:eastAsia="en-US"/>
              </w:rPr>
            </w:pPr>
            <w:r w:rsidRPr="00E44F60">
              <w:rPr>
                <w:rFonts w:eastAsia="Calibri" w:cs="Arial"/>
                <w:lang w:eastAsia="en-US"/>
              </w:rPr>
              <w:t>с. Петропавловка</w:t>
            </w:r>
          </w:p>
          <w:p w:rsidR="00E44F60" w:rsidRPr="00E44F60" w:rsidRDefault="00E44F60" w:rsidP="00E44F60">
            <w:pPr>
              <w:tabs>
                <w:tab w:val="num" w:pos="0"/>
              </w:tabs>
              <w:autoSpaceDE w:val="0"/>
              <w:autoSpaceDN w:val="0"/>
              <w:adjustRightInd w:val="0"/>
              <w:spacing w:after="200" w:line="276" w:lineRule="auto"/>
              <w:ind w:firstLine="0"/>
              <w:jc w:val="center"/>
              <w:rPr>
                <w:rFonts w:eastAsia="Calibri" w:cs="Arial"/>
                <w:lang w:eastAsia="en-US"/>
              </w:rPr>
            </w:pPr>
          </w:p>
        </w:tc>
      </w:tr>
    </w:tbl>
    <w:p w:rsidR="00E44F60" w:rsidRPr="00E44F60" w:rsidRDefault="00E44F60" w:rsidP="00E44F60">
      <w:pPr>
        <w:autoSpaceDE w:val="0"/>
        <w:autoSpaceDN w:val="0"/>
        <w:adjustRightInd w:val="0"/>
        <w:spacing w:after="200" w:line="276" w:lineRule="auto"/>
        <w:ind w:firstLine="0"/>
        <w:jc w:val="left"/>
        <w:rPr>
          <w:rFonts w:eastAsia="Calibri" w:cs="Arial"/>
          <w:lang w:eastAsia="en-US"/>
        </w:rPr>
      </w:pPr>
      <w:r w:rsidRPr="00E44F60">
        <w:rPr>
          <w:rFonts w:eastAsia="Calibri" w:cs="Arial"/>
          <w:lang w:eastAsia="en-US"/>
        </w:rPr>
        <w:t xml:space="preserve"> </w:t>
      </w:r>
    </w:p>
    <w:p w:rsidR="00E44F60" w:rsidRPr="00E44F60" w:rsidRDefault="00E44F60" w:rsidP="00E44F60">
      <w:pPr>
        <w:ind w:right="4818" w:firstLine="0"/>
        <w:outlineLvl w:val="0"/>
        <w:rPr>
          <w:rFonts w:cs="Arial"/>
          <w:bCs/>
          <w:kern w:val="28"/>
        </w:rPr>
      </w:pPr>
    </w:p>
    <w:p w:rsidR="00E44F60" w:rsidRPr="00E44F60" w:rsidRDefault="00E44F60" w:rsidP="00E44F60">
      <w:pPr>
        <w:ind w:right="4818" w:firstLine="0"/>
        <w:outlineLvl w:val="0"/>
        <w:rPr>
          <w:rFonts w:cs="Arial"/>
          <w:bCs/>
          <w:kern w:val="28"/>
        </w:rPr>
      </w:pPr>
    </w:p>
    <w:p w:rsidR="00E44F60" w:rsidRPr="00E44F60" w:rsidRDefault="00E44F60" w:rsidP="00E44F60">
      <w:pPr>
        <w:ind w:right="4818" w:firstLine="0"/>
        <w:outlineLvl w:val="0"/>
        <w:rPr>
          <w:rFonts w:cs="Arial"/>
          <w:bCs/>
          <w:kern w:val="28"/>
        </w:rPr>
      </w:pPr>
    </w:p>
    <w:p w:rsidR="00E44F60" w:rsidRPr="00E44F60" w:rsidRDefault="00E44F60" w:rsidP="00E44F60">
      <w:pPr>
        <w:ind w:right="4818" w:firstLine="0"/>
        <w:outlineLvl w:val="0"/>
        <w:rPr>
          <w:rFonts w:cs="Arial"/>
          <w:bCs/>
          <w:kern w:val="28"/>
        </w:rPr>
      </w:pPr>
    </w:p>
    <w:p w:rsidR="00E44F60" w:rsidRPr="00E44F60" w:rsidRDefault="00E44F60" w:rsidP="00E44F60">
      <w:pPr>
        <w:ind w:right="4818" w:firstLine="0"/>
        <w:outlineLvl w:val="0"/>
        <w:rPr>
          <w:rFonts w:cs="Arial"/>
          <w:bCs/>
          <w:kern w:val="28"/>
          <w:lang w:val="en-US"/>
        </w:rPr>
      </w:pPr>
    </w:p>
    <w:p w:rsidR="00E44F60" w:rsidRPr="00E44F60" w:rsidRDefault="00E44F60" w:rsidP="00E44F60">
      <w:pPr>
        <w:ind w:right="4818" w:firstLine="0"/>
        <w:jc w:val="center"/>
        <w:outlineLvl w:val="0"/>
        <w:rPr>
          <w:rFonts w:cs="Arial"/>
          <w:b/>
          <w:bCs/>
          <w:kern w:val="28"/>
          <w:sz w:val="32"/>
          <w:szCs w:val="32"/>
        </w:rPr>
      </w:pPr>
      <w:r w:rsidRPr="00E44F60">
        <w:rPr>
          <w:rFonts w:cs="Arial"/>
          <w:b/>
          <w:bCs/>
          <w:kern w:val="28"/>
          <w:sz w:val="32"/>
          <w:szCs w:val="32"/>
        </w:rPr>
        <w:t xml:space="preserve">Об утверждении </w:t>
      </w:r>
      <w:r>
        <w:rPr>
          <w:rFonts w:cs="Arial"/>
          <w:b/>
          <w:bCs/>
          <w:kern w:val="28"/>
          <w:sz w:val="32"/>
          <w:szCs w:val="32"/>
        </w:rPr>
        <w:t xml:space="preserve"> </w:t>
      </w:r>
      <w:r w:rsidRPr="00E44F60">
        <w:rPr>
          <w:rFonts w:cs="Arial"/>
          <w:b/>
          <w:bCs/>
          <w:kern w:val="28"/>
          <w:sz w:val="32"/>
          <w:szCs w:val="32"/>
        </w:rPr>
        <w:t xml:space="preserve">административного регламента предоставления муниципальной услуги «Присвоение спортивных разрядов» </w:t>
      </w:r>
      <w:r w:rsidR="007C407E">
        <w:rPr>
          <w:rFonts w:cs="Arial"/>
          <w:b/>
          <w:bCs/>
          <w:kern w:val="28"/>
          <w:sz w:val="32"/>
          <w:szCs w:val="32"/>
        </w:rPr>
        <w:t>(в ред. пост. №443 от 20.11.2024г.)</w:t>
      </w:r>
    </w:p>
    <w:p w:rsidR="00E44F60" w:rsidRPr="00E44F60" w:rsidRDefault="00E44F60" w:rsidP="00E44F60">
      <w:pPr>
        <w:ind w:firstLine="0"/>
        <w:jc w:val="center"/>
        <w:outlineLvl w:val="0"/>
        <w:rPr>
          <w:rFonts w:eastAsia="Calibri" w:cs="Arial"/>
          <w:bCs/>
          <w:kern w:val="28"/>
        </w:rPr>
      </w:pPr>
    </w:p>
    <w:p w:rsidR="00E44F60" w:rsidRPr="00E44F60" w:rsidRDefault="00E44F60" w:rsidP="00E44F60">
      <w:pPr>
        <w:widowControl w:val="0"/>
        <w:tabs>
          <w:tab w:val="left" w:pos="0"/>
        </w:tabs>
        <w:autoSpaceDE w:val="0"/>
        <w:autoSpaceDN w:val="0"/>
        <w:adjustRightInd w:val="0"/>
        <w:ind w:firstLine="709"/>
        <w:rPr>
          <w:rFonts w:eastAsia="Calibri" w:cs="Arial"/>
          <w:lang w:eastAsia="en-US"/>
        </w:rPr>
      </w:pPr>
      <w:r w:rsidRPr="00E44F60">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4F60">
        <w:rPr>
          <w:rFonts w:eastAsia="Calibri" w:cs="Arial"/>
          <w:bCs/>
          <w:lang w:eastAsia="en-US"/>
        </w:rPr>
        <w:t>,</w:t>
      </w:r>
      <w:r w:rsidRPr="00E44F60">
        <w:rPr>
          <w:rFonts w:eastAsia="Calibri" w:cs="Arial"/>
        </w:rPr>
        <w:t xml:space="preserve"> </w:t>
      </w:r>
      <w:r w:rsidRPr="00E44F60">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E44F60" w:rsidRPr="00E44F60" w:rsidRDefault="00E44F60" w:rsidP="00E44F60">
      <w:pPr>
        <w:spacing w:after="200"/>
        <w:ind w:firstLine="0"/>
        <w:jc w:val="left"/>
        <w:rPr>
          <w:rFonts w:eastAsia="Calibri" w:cs="Arial"/>
        </w:rPr>
      </w:pPr>
    </w:p>
    <w:p w:rsidR="00E44F60" w:rsidRPr="00E44F60" w:rsidRDefault="00E44F60" w:rsidP="00E44F60">
      <w:pPr>
        <w:widowControl w:val="0"/>
        <w:tabs>
          <w:tab w:val="left" w:pos="0"/>
        </w:tabs>
        <w:autoSpaceDE w:val="0"/>
        <w:autoSpaceDN w:val="0"/>
        <w:adjustRightInd w:val="0"/>
        <w:ind w:firstLine="709"/>
        <w:rPr>
          <w:rFonts w:eastAsia="Calibri" w:cs="Arial"/>
          <w:lang w:eastAsia="en-US"/>
        </w:rPr>
      </w:pPr>
      <w:r w:rsidRPr="00E44F60">
        <w:rPr>
          <w:rFonts w:eastAsia="Calibri" w:cs="Arial"/>
        </w:rPr>
        <w:t>1.</w:t>
      </w:r>
      <w:r w:rsidRPr="00E44F60">
        <w:rPr>
          <w:rFonts w:eastAsia="Calibri" w:cs="Arial"/>
          <w:lang w:eastAsia="en-US"/>
        </w:rPr>
        <w:t xml:space="preserve"> Утвердить административный регламент по предоставлению муниципальной услуги </w:t>
      </w:r>
      <w:r w:rsidRPr="00E44F60">
        <w:rPr>
          <w:rFonts w:eastAsia="Calibri" w:cs="Arial"/>
          <w:bCs/>
          <w:lang w:eastAsia="en-US"/>
        </w:rPr>
        <w:t xml:space="preserve">«Присвоение спортивных разрядов» </w:t>
      </w:r>
      <w:r w:rsidRPr="00E44F60">
        <w:rPr>
          <w:rFonts w:eastAsia="Calibri" w:cs="Arial"/>
          <w:lang w:eastAsia="en-US"/>
        </w:rPr>
        <w:t>согласно приложению к настоящему постановлению.</w:t>
      </w:r>
    </w:p>
    <w:p w:rsidR="00E44F60" w:rsidRPr="00E44F60" w:rsidRDefault="00E44F60" w:rsidP="00E44F60">
      <w:pPr>
        <w:autoSpaceDE w:val="0"/>
        <w:autoSpaceDN w:val="0"/>
        <w:adjustRightInd w:val="0"/>
        <w:spacing w:after="200"/>
        <w:ind w:firstLine="540"/>
        <w:rPr>
          <w:rFonts w:eastAsia="Calibri" w:cs="Arial"/>
          <w:lang w:eastAsia="en-US"/>
        </w:rPr>
      </w:pPr>
      <w:r w:rsidRPr="00E44F60">
        <w:rPr>
          <w:rFonts w:eastAsia="Calibri" w:cs="Arial"/>
          <w:lang w:eastAsia="en-US"/>
        </w:rPr>
        <w:t>2. Признать утратившими силу следующие постановления администрации Петропавловского муниципального района Воронежской области:</w:t>
      </w:r>
    </w:p>
    <w:p w:rsidR="00E44F60" w:rsidRPr="00E44F60" w:rsidRDefault="00E44F60" w:rsidP="00E44F60">
      <w:pPr>
        <w:ind w:firstLine="540"/>
        <w:rPr>
          <w:rFonts w:cs="Arial"/>
        </w:rPr>
      </w:pPr>
      <w:r w:rsidRPr="00E44F60">
        <w:rPr>
          <w:rFonts w:cs="Arial"/>
        </w:rPr>
        <w:t xml:space="preserve">- от 30.05.2016 г. N 123 «Об утверждении административного регламента предоставления муниципальной услуги "Присвоение спортивных разрядов в </w:t>
      </w:r>
      <w:r w:rsidRPr="00E44F60">
        <w:rPr>
          <w:rFonts w:cs="Arial"/>
        </w:rPr>
        <w:lastRenderedPageBreak/>
        <w:t>порядке, установленном Положением о Единой всероссийской спортивной классификации»;</w:t>
      </w:r>
    </w:p>
    <w:p w:rsidR="00E44F60" w:rsidRPr="00E44F60" w:rsidRDefault="00E44F60" w:rsidP="00E44F60">
      <w:pPr>
        <w:ind w:firstLine="540"/>
        <w:rPr>
          <w:rFonts w:cs="Arial"/>
        </w:rPr>
      </w:pPr>
      <w:r w:rsidRPr="00E44F60">
        <w:rPr>
          <w:rFonts w:cs="Arial"/>
        </w:rPr>
        <w:t>- от 14.08.2018 г. N 410 «О внесении изменений в постановление администрации Петропавловского муниципального района от 30.05.2016 N 123 «Об утверждении административного регламента предоставления муниципальной услуги "Присвоение спортивных разрядов в порядке, установленном Положением о Единой всероссийской спортивной классификации»;</w:t>
      </w:r>
    </w:p>
    <w:p w:rsidR="00E44F60" w:rsidRPr="00E44F60" w:rsidRDefault="00E44F60" w:rsidP="00E44F60">
      <w:pPr>
        <w:spacing w:after="200"/>
        <w:ind w:firstLine="540"/>
        <w:rPr>
          <w:rFonts w:eastAsia="Calibri" w:cs="Arial"/>
          <w:lang w:eastAsia="en-US"/>
        </w:rPr>
      </w:pPr>
      <w:r w:rsidRPr="00E44F60">
        <w:rPr>
          <w:rFonts w:eastAsia="Calibri" w:cs="Arial"/>
          <w:lang w:eastAsia="en-US"/>
        </w:rPr>
        <w:t>- от 05.04.2021 г. N 144 «О внесении изменений в постановление администрации Петропавловского муниципального района от 30.05.2016 г. N 123 "Об утверждении административного регламента предоставления муниципальной услуги "Присвоение спортивных разрядов в порядке, установленном Положением о Единой всероссийской спортивной классификации».</w:t>
      </w:r>
    </w:p>
    <w:p w:rsidR="00E44F60" w:rsidRPr="00E44F60" w:rsidRDefault="00E44F60" w:rsidP="00E44F60">
      <w:pPr>
        <w:spacing w:after="200"/>
        <w:ind w:firstLine="0"/>
        <w:rPr>
          <w:rFonts w:eastAsia="Calibri" w:cs="Arial"/>
          <w:lang w:eastAsia="en-US"/>
        </w:rPr>
      </w:pPr>
      <w:r w:rsidRPr="00E44F60">
        <w:rPr>
          <w:rFonts w:eastAsia="Calibri" w:cs="Arial"/>
          <w:lang w:eastAsia="en-US"/>
        </w:rPr>
        <w:t>3. Настоящее постановление вступает в силу со дня его официального опубликования.</w:t>
      </w:r>
    </w:p>
    <w:p w:rsidR="00E44F60" w:rsidRPr="00E44F60" w:rsidRDefault="00E44F60" w:rsidP="00E44F60">
      <w:pPr>
        <w:spacing w:after="200"/>
        <w:ind w:firstLine="0"/>
        <w:rPr>
          <w:rFonts w:eastAsia="Calibri" w:cs="Arial"/>
          <w:lang w:eastAsia="en-US"/>
        </w:rPr>
      </w:pPr>
      <w:r w:rsidRPr="00E44F60">
        <w:rPr>
          <w:rFonts w:eastAsia="Calibri" w:cs="Arial"/>
          <w:lang w:eastAsia="en-US"/>
        </w:rPr>
        <w:t>4. Контроль за исполнением настоящего постановления возложить на заместителя главы администрации муниципального района-руководителя отдела по образованию и молодежной политике Н.М.Овсянникова.</w:t>
      </w:r>
    </w:p>
    <w:tbl>
      <w:tblPr>
        <w:tblW w:w="9854" w:type="dxa"/>
        <w:tblLook w:val="04A0" w:firstRow="1" w:lastRow="0" w:firstColumn="1" w:lastColumn="0" w:noHBand="0" w:noVBand="1"/>
      </w:tblPr>
      <w:tblGrid>
        <w:gridCol w:w="3969"/>
        <w:gridCol w:w="2713"/>
        <w:gridCol w:w="3172"/>
      </w:tblGrid>
      <w:tr w:rsidR="00E44F60" w:rsidRPr="00E44F60" w:rsidTr="00E44F60">
        <w:tc>
          <w:tcPr>
            <w:tcW w:w="3969" w:type="dxa"/>
          </w:tcPr>
          <w:p w:rsidR="00E44F60" w:rsidRPr="00E44F60" w:rsidRDefault="00E44F60" w:rsidP="00E44F60">
            <w:pPr>
              <w:spacing w:after="200"/>
              <w:ind w:firstLine="0"/>
              <w:jc w:val="left"/>
              <w:rPr>
                <w:rFonts w:eastAsia="Calibri" w:cs="Arial"/>
                <w:lang w:eastAsia="en-US"/>
              </w:rPr>
            </w:pPr>
          </w:p>
          <w:p w:rsidR="00E44F60" w:rsidRPr="00E44F60" w:rsidRDefault="00E44F60" w:rsidP="00E44F60">
            <w:pPr>
              <w:spacing w:after="200"/>
              <w:ind w:firstLine="0"/>
              <w:jc w:val="left"/>
              <w:rPr>
                <w:rFonts w:eastAsia="Calibri" w:cs="Arial"/>
                <w:lang w:eastAsia="en-US"/>
              </w:rPr>
            </w:pPr>
            <w:r w:rsidRPr="00E44F60">
              <w:rPr>
                <w:rFonts w:eastAsia="Calibri" w:cs="Arial"/>
                <w:lang w:eastAsia="en-US"/>
              </w:rPr>
              <w:t>И.о. главы администрации муниципального района</w:t>
            </w:r>
          </w:p>
        </w:tc>
        <w:tc>
          <w:tcPr>
            <w:tcW w:w="2713" w:type="dxa"/>
          </w:tcPr>
          <w:p w:rsidR="00E44F60" w:rsidRPr="00E44F60" w:rsidRDefault="00E44F60" w:rsidP="00E44F60">
            <w:pPr>
              <w:spacing w:after="200"/>
              <w:ind w:firstLine="0"/>
              <w:jc w:val="left"/>
              <w:rPr>
                <w:rFonts w:eastAsia="Calibri" w:cs="Arial"/>
                <w:lang w:eastAsia="en-US"/>
              </w:rPr>
            </w:pPr>
          </w:p>
        </w:tc>
        <w:tc>
          <w:tcPr>
            <w:tcW w:w="3172" w:type="dxa"/>
            <w:hideMark/>
          </w:tcPr>
          <w:p w:rsidR="00E44F60" w:rsidRPr="00E44F60" w:rsidRDefault="00E44F60" w:rsidP="00E44F60">
            <w:pPr>
              <w:spacing w:after="200"/>
              <w:ind w:firstLine="0"/>
              <w:jc w:val="left"/>
              <w:rPr>
                <w:rFonts w:eastAsia="Calibri" w:cs="Arial"/>
                <w:lang w:eastAsia="en-US"/>
              </w:rPr>
            </w:pPr>
            <w:r w:rsidRPr="00E44F60">
              <w:rPr>
                <w:rFonts w:eastAsia="Calibri" w:cs="Arial"/>
                <w:lang w:eastAsia="en-US"/>
              </w:rPr>
              <w:t xml:space="preserve"> </w:t>
            </w:r>
          </w:p>
          <w:p w:rsidR="00E44F60" w:rsidRPr="00E44F60" w:rsidRDefault="00E44F60" w:rsidP="00E44F60">
            <w:pPr>
              <w:spacing w:after="200"/>
              <w:ind w:firstLine="0"/>
              <w:jc w:val="left"/>
              <w:rPr>
                <w:rFonts w:eastAsia="Calibri" w:cs="Arial"/>
                <w:lang w:eastAsia="en-US"/>
              </w:rPr>
            </w:pPr>
            <w:r w:rsidRPr="00E44F60">
              <w:rPr>
                <w:rFonts w:eastAsia="Calibri" w:cs="Arial"/>
                <w:lang w:eastAsia="en-US"/>
              </w:rPr>
              <w:t>Л.Л. Нестеренко</w:t>
            </w:r>
          </w:p>
        </w:tc>
      </w:tr>
    </w:tbl>
    <w:p w:rsidR="00E44F60" w:rsidRPr="00E44F60" w:rsidRDefault="00E44F60" w:rsidP="00E44F60">
      <w:pPr>
        <w:spacing w:after="200" w:line="276" w:lineRule="auto"/>
        <w:ind w:firstLine="0"/>
        <w:jc w:val="left"/>
        <w:rPr>
          <w:rFonts w:cs="Arial"/>
        </w:rPr>
      </w:pPr>
      <w:r w:rsidRPr="00E44F60">
        <w:rPr>
          <w:rFonts w:eastAsia="Calibri" w:cs="Arial"/>
          <w:lang w:eastAsia="en-US"/>
        </w:rPr>
        <w:t xml:space="preserve"> </w:t>
      </w:r>
    </w:p>
    <w:p w:rsidR="00E44F60" w:rsidRPr="00E44F60" w:rsidRDefault="00E44F60" w:rsidP="00E44F60">
      <w:pPr>
        <w:spacing w:after="200" w:line="276" w:lineRule="auto"/>
        <w:ind w:firstLine="0"/>
        <w:jc w:val="left"/>
        <w:rPr>
          <w:rFonts w:eastAsia="Calibri" w:cs="Arial"/>
          <w:lang w:eastAsia="en-US"/>
        </w:rPr>
      </w:pPr>
    </w:p>
    <w:p w:rsidR="00E44F60" w:rsidRPr="00E44F60" w:rsidRDefault="00E44F60" w:rsidP="00E44F60">
      <w:pPr>
        <w:spacing w:after="200" w:line="276" w:lineRule="auto"/>
        <w:ind w:firstLine="0"/>
        <w:jc w:val="left"/>
        <w:rPr>
          <w:rFonts w:eastAsia="Calibri" w:cs="Arial"/>
          <w:lang w:eastAsia="en-US"/>
        </w:rPr>
      </w:pPr>
    </w:p>
    <w:p w:rsidR="00E44F60" w:rsidRPr="00E44F60" w:rsidRDefault="00E44F60" w:rsidP="00E44F60">
      <w:pPr>
        <w:ind w:firstLine="0"/>
        <w:jc w:val="center"/>
        <w:outlineLvl w:val="0"/>
        <w:rPr>
          <w:rFonts w:cs="Arial"/>
          <w:bCs/>
          <w:kern w:val="28"/>
        </w:rPr>
      </w:pPr>
    </w:p>
    <w:p w:rsidR="00E44F60" w:rsidRPr="00E44F60" w:rsidRDefault="00E44F60" w:rsidP="00E44F60">
      <w:pPr>
        <w:tabs>
          <w:tab w:val="left" w:pos="5103"/>
        </w:tabs>
        <w:ind w:left="5103" w:firstLine="0"/>
        <w:rPr>
          <w:rFonts w:cs="Arial"/>
        </w:rPr>
      </w:pPr>
    </w:p>
    <w:p w:rsidR="00E44F60" w:rsidRPr="00E44F60" w:rsidRDefault="00E44F60" w:rsidP="00E44F60">
      <w:pPr>
        <w:tabs>
          <w:tab w:val="left" w:pos="5103"/>
        </w:tabs>
        <w:ind w:left="5103" w:firstLine="0"/>
        <w:rPr>
          <w:rFonts w:cs="Arial"/>
        </w:rPr>
      </w:pPr>
    </w:p>
    <w:p w:rsidR="00E44F60" w:rsidRPr="00E44F60" w:rsidRDefault="00E44F60" w:rsidP="00E44F60">
      <w:pPr>
        <w:tabs>
          <w:tab w:val="left" w:pos="5103"/>
        </w:tabs>
        <w:ind w:left="5103" w:firstLine="0"/>
        <w:rPr>
          <w:rFonts w:cs="Arial"/>
        </w:rPr>
      </w:pPr>
    </w:p>
    <w:p w:rsidR="00E44F60" w:rsidRPr="00E44F60" w:rsidRDefault="00E44F60" w:rsidP="00E44F60">
      <w:pPr>
        <w:tabs>
          <w:tab w:val="left" w:pos="5103"/>
        </w:tabs>
        <w:ind w:left="5103" w:firstLine="0"/>
        <w:rPr>
          <w:rFonts w:cs="Arial"/>
        </w:rPr>
      </w:pPr>
    </w:p>
    <w:p w:rsidR="00E44F60" w:rsidRPr="00E44F60" w:rsidRDefault="00E44F60" w:rsidP="00E44F60">
      <w:pPr>
        <w:tabs>
          <w:tab w:val="left" w:pos="5103"/>
        </w:tabs>
        <w:ind w:left="5103" w:firstLine="0"/>
        <w:rPr>
          <w:rFonts w:cs="Arial"/>
        </w:rPr>
      </w:pPr>
    </w:p>
    <w:p w:rsidR="00E44F60" w:rsidRPr="00E44F60" w:rsidRDefault="00E44F60" w:rsidP="00E44F60">
      <w:pPr>
        <w:spacing w:after="200" w:line="276" w:lineRule="auto"/>
        <w:ind w:firstLine="0"/>
        <w:jc w:val="left"/>
        <w:rPr>
          <w:rFonts w:cs="Arial"/>
        </w:rPr>
      </w:pPr>
      <w:r w:rsidRPr="00E44F60">
        <w:rPr>
          <w:rFonts w:cs="Arial"/>
        </w:rPr>
        <w:br w:type="page"/>
      </w:r>
    </w:p>
    <w:p w:rsidR="00E44F60" w:rsidRPr="00E44F60" w:rsidRDefault="00E44F60" w:rsidP="00E44F60">
      <w:pPr>
        <w:tabs>
          <w:tab w:val="left" w:pos="5103"/>
        </w:tabs>
        <w:ind w:left="5103" w:firstLine="0"/>
        <w:rPr>
          <w:rFonts w:cs="Arial"/>
        </w:rPr>
      </w:pPr>
    </w:p>
    <w:p w:rsidR="00E44F60" w:rsidRPr="00E44F60" w:rsidRDefault="00E44F60" w:rsidP="00E44F60">
      <w:pPr>
        <w:ind w:hanging="5103"/>
        <w:jc w:val="right"/>
        <w:rPr>
          <w:rFonts w:eastAsia="Calibri" w:cs="Arial"/>
          <w:lang w:eastAsia="en-US"/>
        </w:rPr>
      </w:pPr>
      <w:r w:rsidRPr="00E44F60">
        <w:rPr>
          <w:rFonts w:eastAsia="Calibri" w:cs="Arial"/>
          <w:lang w:eastAsia="en-US"/>
        </w:rPr>
        <w:t>Приложение</w:t>
      </w:r>
    </w:p>
    <w:p w:rsidR="00E44F60" w:rsidRPr="00E44F60" w:rsidRDefault="00E44F60" w:rsidP="00E44F60">
      <w:pPr>
        <w:ind w:firstLine="0"/>
        <w:jc w:val="right"/>
        <w:rPr>
          <w:rFonts w:eastAsia="Calibri" w:cs="Arial"/>
          <w:lang w:eastAsia="en-US"/>
        </w:rPr>
      </w:pPr>
      <w:r w:rsidRPr="00E44F60">
        <w:rPr>
          <w:rFonts w:eastAsia="Calibri" w:cs="Arial"/>
          <w:lang w:eastAsia="en-US"/>
        </w:rPr>
        <w:t xml:space="preserve">к постановлению администрации </w:t>
      </w:r>
    </w:p>
    <w:p w:rsidR="00E44F60" w:rsidRPr="00E44F60" w:rsidRDefault="00E44F60" w:rsidP="00E44F60">
      <w:pPr>
        <w:ind w:firstLine="0"/>
        <w:jc w:val="right"/>
        <w:rPr>
          <w:rFonts w:eastAsia="Calibri" w:cs="Arial"/>
          <w:lang w:eastAsia="en-US"/>
        </w:rPr>
      </w:pPr>
      <w:r w:rsidRPr="00E44F60">
        <w:rPr>
          <w:rFonts w:eastAsia="Calibri" w:cs="Arial"/>
          <w:lang w:eastAsia="en-US"/>
        </w:rPr>
        <w:t xml:space="preserve">Петропавловского муниципального района </w:t>
      </w:r>
    </w:p>
    <w:p w:rsidR="00E44F60" w:rsidRPr="00E44F60" w:rsidRDefault="00E44F60" w:rsidP="00E44F60">
      <w:pPr>
        <w:ind w:firstLine="0"/>
        <w:jc w:val="right"/>
        <w:rPr>
          <w:rFonts w:eastAsia="Calibri" w:cs="Arial"/>
          <w:lang w:eastAsia="en-US"/>
        </w:rPr>
      </w:pPr>
      <w:r w:rsidRPr="00E44F60">
        <w:rPr>
          <w:rFonts w:eastAsia="Calibri" w:cs="Arial"/>
          <w:lang w:eastAsia="en-US"/>
        </w:rPr>
        <w:t>Воронежской области</w:t>
      </w:r>
    </w:p>
    <w:p w:rsidR="00E44F60" w:rsidRPr="00E44F60" w:rsidRDefault="00E44F60" w:rsidP="00E44F60">
      <w:pPr>
        <w:ind w:firstLine="0"/>
        <w:jc w:val="right"/>
        <w:rPr>
          <w:rFonts w:eastAsia="Calibri" w:cs="Arial"/>
          <w:lang w:eastAsia="en-US"/>
        </w:rPr>
      </w:pPr>
      <w:r w:rsidRPr="00E44F60">
        <w:rPr>
          <w:rFonts w:eastAsia="Calibri" w:cs="Arial"/>
          <w:lang w:eastAsia="en-US"/>
        </w:rPr>
        <w:t xml:space="preserve">от 26.03.2024 г. №97 </w:t>
      </w:r>
    </w:p>
    <w:p w:rsidR="00E44F60" w:rsidRPr="00E44F60" w:rsidRDefault="00E44F60" w:rsidP="00E44F60">
      <w:pPr>
        <w:ind w:firstLine="0"/>
        <w:jc w:val="center"/>
        <w:rPr>
          <w:rFonts w:cs="Arial"/>
        </w:rPr>
      </w:pPr>
    </w:p>
    <w:p w:rsidR="00E44F60" w:rsidRPr="00E44F60" w:rsidRDefault="00E44F60" w:rsidP="00E44F60">
      <w:pPr>
        <w:autoSpaceDE w:val="0"/>
        <w:autoSpaceDN w:val="0"/>
        <w:adjustRightInd w:val="0"/>
        <w:ind w:left="-993" w:right="-427" w:firstLine="0"/>
        <w:jc w:val="center"/>
        <w:outlineLvl w:val="0"/>
        <w:rPr>
          <w:rFonts w:eastAsia="Calibri" w:cs="Arial"/>
          <w:bCs/>
          <w:lang w:eastAsia="en-US"/>
        </w:rPr>
      </w:pPr>
      <w:r w:rsidRPr="00E44F60">
        <w:rPr>
          <w:rFonts w:eastAsia="Calibri" w:cs="Arial"/>
          <w:bCs/>
          <w:lang w:eastAsia="en-US"/>
        </w:rPr>
        <w:t xml:space="preserve">Административный регламент </w:t>
      </w:r>
    </w:p>
    <w:p w:rsidR="00E44F60" w:rsidRPr="00E44F60" w:rsidRDefault="00E44F60" w:rsidP="00E44F60">
      <w:pPr>
        <w:autoSpaceDE w:val="0"/>
        <w:autoSpaceDN w:val="0"/>
        <w:adjustRightInd w:val="0"/>
        <w:ind w:left="-993" w:right="-427" w:firstLine="0"/>
        <w:jc w:val="center"/>
        <w:outlineLvl w:val="0"/>
        <w:rPr>
          <w:rFonts w:eastAsia="Calibri" w:cs="Arial"/>
          <w:bCs/>
          <w:lang w:eastAsia="en-US"/>
        </w:rPr>
      </w:pPr>
      <w:r w:rsidRPr="00E44F60">
        <w:rPr>
          <w:rFonts w:eastAsia="Calibri" w:cs="Arial"/>
          <w:bCs/>
          <w:lang w:eastAsia="en-US"/>
        </w:rPr>
        <w:t>предоставления муниципальной услуги «Присвоение спортивных разрядов»</w:t>
      </w:r>
    </w:p>
    <w:p w:rsidR="00E44F60" w:rsidRPr="00E44F60" w:rsidRDefault="00E44F60" w:rsidP="00E44F60">
      <w:pPr>
        <w:autoSpaceDE w:val="0"/>
        <w:autoSpaceDN w:val="0"/>
        <w:adjustRightInd w:val="0"/>
        <w:ind w:left="-993" w:right="-427" w:firstLine="0"/>
        <w:jc w:val="center"/>
        <w:outlineLvl w:val="0"/>
        <w:rPr>
          <w:rFonts w:eastAsia="Calibri" w:cs="Arial"/>
          <w:bCs/>
          <w:lang w:eastAsia="en-US"/>
        </w:rPr>
      </w:pPr>
      <w:r w:rsidRPr="00E44F60">
        <w:rPr>
          <w:rFonts w:eastAsia="Calibri" w:cs="Arial"/>
          <w:bCs/>
          <w:lang w:eastAsia="en-US"/>
        </w:rPr>
        <w:t>I. Общие положения</w:t>
      </w: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1. Предмет регулирования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1.1. Административный регламент регулирует отношения, возникающие в связи с предоставлением муниципальной услуги "Присвоение спортивных разрядов» (далее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администрации Петропавловского муниципального района.</w:t>
      </w:r>
    </w:p>
    <w:p w:rsidR="00E44F60" w:rsidRPr="00E44F60" w:rsidRDefault="00E44F60" w:rsidP="00E44F60">
      <w:pPr>
        <w:tabs>
          <w:tab w:val="left" w:pos="270"/>
        </w:tabs>
        <w:autoSpaceDE w:val="0"/>
        <w:autoSpaceDN w:val="0"/>
        <w:adjustRightInd w:val="0"/>
        <w:spacing w:before="280"/>
        <w:ind w:left="-993" w:right="-427" w:firstLine="709"/>
        <w:rPr>
          <w:rFonts w:eastAsia="Calibri" w:cs="Arial"/>
          <w:lang w:eastAsia="en-US"/>
        </w:rPr>
      </w:pPr>
      <w:r w:rsidRPr="00E44F60">
        <w:rPr>
          <w:rFonts w:eastAsia="Calibri" w:cs="Arial"/>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(городского округа) Воронежской области (далее – Администрация), должностных лиц Администрации, работников МФЦ.</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2. Круг заявителей.</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2.1. 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w:t>
      </w:r>
      <w:r w:rsidRPr="00E44F60">
        <w:rPr>
          <w:rFonts w:eastAsia="Calibri" w:cs="Arial"/>
          <w:color w:val="000000"/>
          <w:lang w:eastAsia="en-US"/>
        </w:rPr>
        <w:t xml:space="preserve">заявлением о 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w:t>
      </w:r>
      <w:r w:rsidRPr="00E44F60">
        <w:rPr>
          <w:rFonts w:eastAsia="Calibri" w:cs="Arial"/>
          <w:lang w:eastAsia="en-US"/>
        </w:rPr>
        <w:t>региональные спортивные федерации или местные спортивные федерации по месту их территориальной сферы деятельности (для вида спорта "художественная гимнастика" - Международная Ассоциация клубов художественной гимнастики "Небесная Грация" (далее - Ассоциация), действующие в интересах спортсменов – граждан Российской Федерации (далее – Заявители).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2.2. В случае отсутствия организаций, указанных в п.2.1.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 (далее – Заявители).</w:t>
      </w:r>
    </w:p>
    <w:p w:rsidR="00E44F60" w:rsidRPr="00E44F60" w:rsidRDefault="00E44F60" w:rsidP="00E44F60">
      <w:pPr>
        <w:tabs>
          <w:tab w:val="left" w:pos="1134"/>
        </w:tabs>
        <w:ind w:left="-993" w:right="-427" w:firstLine="539"/>
        <w:rPr>
          <w:rFonts w:cs="Arial"/>
          <w:spacing w:val="7"/>
        </w:rPr>
      </w:pPr>
      <w:r w:rsidRPr="00E44F60">
        <w:rPr>
          <w:rFonts w:cs="Arial"/>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E44F60">
        <w:rPr>
          <w:rFonts w:cs="Arial"/>
          <w:spacing w:val="7"/>
        </w:rPr>
        <w:lastRenderedPageBreak/>
        <w:t xml:space="preserve">анкетирования, проводимого Администрацией, а также результата, за предоставлением которого обратился Заявитель. </w:t>
      </w:r>
    </w:p>
    <w:p w:rsidR="00E44F60" w:rsidRPr="00E44F60" w:rsidRDefault="00E44F60" w:rsidP="00E44F60">
      <w:pPr>
        <w:tabs>
          <w:tab w:val="left" w:pos="1134"/>
        </w:tabs>
        <w:ind w:left="-993" w:right="-427" w:firstLine="539"/>
        <w:rPr>
          <w:rFonts w:cs="Arial"/>
          <w:spacing w:val="7"/>
        </w:rPr>
      </w:pPr>
      <w:r w:rsidRPr="00E44F60">
        <w:rPr>
          <w:rFonts w:cs="Arial"/>
          <w:spacing w:val="7"/>
        </w:rPr>
        <w:t xml:space="preserve">Признаки заявителя определяются в соответствии с Приложением № 7 к настоящему Административному регламенту. </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bookmarkStart w:id="1" w:name="Par24"/>
      <w:bookmarkEnd w:id="1"/>
      <w:r w:rsidRPr="00E44F60">
        <w:rPr>
          <w:rFonts w:eastAsia="Calibri" w:cs="Arial"/>
          <w:bCs/>
          <w:lang w:eastAsia="en-US"/>
        </w:rPr>
        <w:t>3. Требования к порядку информирования о предоставлении</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left="-993" w:right="-427" w:firstLine="0"/>
        <w:jc w:val="center"/>
        <w:rPr>
          <w:rFonts w:eastAsia="Calibri" w:cs="Arial"/>
          <w:bCs/>
          <w:lang w:eastAsia="en-US"/>
        </w:rPr>
      </w:pP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3.1.</w:t>
      </w:r>
      <w:r w:rsidRPr="00E44F60">
        <w:rPr>
          <w:rFonts w:eastAsia="Calibri" w:cs="Arial"/>
          <w:lang w:eastAsia="en-US"/>
        </w:rPr>
        <w:tab/>
        <w:t xml:space="preserve">Прием заявителей по вопросу предоставления Муниципальной услуги осуществляется Администрацией или в МФЦ*.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3.2.</w:t>
      </w:r>
      <w:r w:rsidRPr="00E44F60">
        <w:rPr>
          <w:rFonts w:eastAsia="Calibri" w:cs="Arial"/>
          <w:lang w:eastAsia="en-US"/>
        </w:rPr>
        <w:tab/>
        <w:t>На официальном сайте Администрации Петропавловского муниципального района (http://petropavlmr.gosuslugi.ru/)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на Портале Воронежской области в сети Интернет (</w:t>
      </w:r>
      <w:r w:rsidRPr="00E44F60">
        <w:rPr>
          <w:rFonts w:eastAsia="Calibri" w:cs="Arial"/>
          <w:lang w:val="en-US" w:eastAsia="en-US"/>
        </w:rPr>
        <w:t>www</w:t>
      </w:r>
      <w:r w:rsidRPr="00E44F60">
        <w:rPr>
          <w:rFonts w:eastAsia="Calibri" w:cs="Arial"/>
          <w:lang w:eastAsia="en-US"/>
        </w:rPr>
        <w:t>.</w:t>
      </w:r>
      <w:r w:rsidRPr="00E44F60">
        <w:rPr>
          <w:rFonts w:eastAsia="Calibri" w:cs="Arial"/>
          <w:lang w:val="en-US" w:eastAsia="en-US"/>
        </w:rPr>
        <w:t>govvrn</w:t>
      </w:r>
      <w:r w:rsidRPr="00E44F60">
        <w:rPr>
          <w:rFonts w:eastAsia="Calibri" w:cs="Arial"/>
          <w:lang w:eastAsia="en-US"/>
        </w:rPr>
        <w:t>.</w:t>
      </w:r>
      <w:r w:rsidRPr="00E44F60">
        <w:rPr>
          <w:rFonts w:eastAsia="Calibri" w:cs="Arial"/>
          <w:lang w:val="en-US" w:eastAsia="en-US"/>
        </w:rPr>
        <w:t>ru</w:t>
      </w:r>
      <w:r w:rsidRPr="00E44F60">
        <w:rPr>
          <w:rFonts w:eastAsia="Calibri" w:cs="Arial"/>
          <w:lang w:eastAsia="en-US"/>
        </w:rPr>
        <w:t>) (далее – РПГУ) обязательному размещению подлежит следующая справочная информация:</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w:t>
      </w:r>
      <w:r w:rsidRPr="00E44F60">
        <w:rPr>
          <w:rFonts w:eastAsia="Calibri" w:cs="Arial"/>
          <w:lang w:eastAsia="en-US"/>
        </w:rPr>
        <w:tab/>
        <w:t>место нахождения и график работы Администрации;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w:t>
      </w:r>
      <w:r w:rsidRPr="00E44F60">
        <w:rPr>
          <w:rFonts w:eastAsia="Calibri" w:cs="Arial"/>
          <w:lang w:eastAsia="en-US"/>
        </w:rPr>
        <w:tab/>
        <w:t>справочные телефоны Администрации, в том числе номер телефона-автоинформатора;</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w:t>
      </w:r>
      <w:r w:rsidRPr="00E44F60">
        <w:rPr>
          <w:rFonts w:eastAsia="Calibri" w:cs="Arial"/>
          <w:lang w:eastAsia="en-US"/>
        </w:rPr>
        <w:tab/>
        <w:t>адреса официального сайта, а также электронной почты и (или) формы обратной связи Администрации в сети «Интернет».</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3.3.</w:t>
      </w:r>
      <w:r w:rsidRPr="00E44F60">
        <w:rPr>
          <w:rFonts w:eastAsia="Calibri" w:cs="Arial"/>
          <w:lang w:eastAsia="en-US"/>
        </w:rPr>
        <w:tab/>
        <w:t>Информирование Заявителей по вопросам предоставления Муниципальной услуги осуществляется:</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а) путем размещения информации на сайте Администрации, ЕПГУ, РПГУ;</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в) путем публикации информационных материалов в средствах массовой информации;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д) посредством телефонной и факсимильной связи;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с) посредством ответов на письменные и устные обращения Заявителей по вопросу предоставления Муниципальной услуги.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3.4.</w:t>
      </w:r>
      <w:r w:rsidRPr="00E44F60">
        <w:rPr>
          <w:rFonts w:eastAsia="Calibri" w:cs="Arial"/>
          <w:lang w:eastAsia="en-US"/>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б) перечень лиц, имеющих право на получение Муниципальной услуги;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в) срок предоставления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д) исчерпывающий перечень оснований для приостановления или отказа в предоставлении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ж) формы заявлений (уведомлений, сообщений), используемые при предоставлении Муниципальной услуги.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lastRenderedPageBreak/>
        <w:t>3.5.</w:t>
      </w:r>
      <w:r w:rsidRPr="00E44F60">
        <w:rPr>
          <w:rFonts w:eastAsia="Calibri" w:cs="Arial"/>
          <w:lang w:eastAsia="en-US"/>
        </w:rPr>
        <w:tab/>
        <w:t>Информация на ЕПГУ, РПГУ и сайте Администрации о порядке и сроках предоставления Муниципальной услуги предоставляется бесплатно.</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3.6.</w:t>
      </w:r>
      <w:r w:rsidRPr="00E44F60">
        <w:rPr>
          <w:rFonts w:eastAsia="Calibri" w:cs="Arial"/>
          <w:lang w:eastAsia="en-US"/>
        </w:rPr>
        <w:tab/>
        <w:t xml:space="preserve">На сайте Администрации дополнительно размещаются: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а) полные наименования и почтовые адреса Администрации, предоставляющей Муниципальную услугу;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в) режим работы Администрации;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г) график работы подразделения, непосредственно предоставляющего Муниципальную услугу;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с) перечень лиц, имеющих право на получение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з) порядок и способы предварительной записи на получение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и) текст Административного регламента с приложениями;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к) краткое описание порядка предоставления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л) порядок обжалования решений, действий или бездействия должностных лиц Администрации, предоставляющих Муниципальную услугу;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3.7.</w:t>
      </w:r>
      <w:r w:rsidRPr="00E44F60">
        <w:rPr>
          <w:rFonts w:eastAsia="Calibri" w:cs="Arial"/>
          <w:lang w:eastAsia="en-US"/>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3.8.</w:t>
      </w:r>
      <w:r w:rsidRPr="00E44F60">
        <w:rPr>
          <w:rFonts w:eastAsia="Calibri" w:cs="Arial"/>
          <w:lang w:eastAsia="en-US"/>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а) о перечне лиц, имеющих право на получение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в) о перечне документов, необходимых для получения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г) о сроках предоставления Муниципальной услуги;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д) об основаниях для приостановления Муниципальной услуги;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ж) об основаниях для отказа в предоставлении Муниципальной услуги;</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с) о месте размещения на ЕПГУ, РПГУ, сайте Администрации информации по вопросам предоставления Муниципальной услуги.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lastRenderedPageBreak/>
        <w:t>3.9.</w:t>
      </w:r>
      <w:r w:rsidRPr="00E44F60">
        <w:rPr>
          <w:rFonts w:eastAsia="Calibri" w:cs="Arial"/>
          <w:lang w:eastAsia="en-US"/>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3.10.</w:t>
      </w:r>
      <w:r w:rsidRPr="00E44F60">
        <w:rPr>
          <w:rFonts w:eastAsia="Calibri" w:cs="Arial"/>
          <w:lang w:eastAsia="en-US"/>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3.11.</w:t>
      </w:r>
      <w:r w:rsidRPr="00E44F60">
        <w:rPr>
          <w:rFonts w:eastAsia="Calibri" w:cs="Arial"/>
          <w:lang w:eastAsia="en-US"/>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3.12.</w:t>
      </w:r>
      <w:r w:rsidRPr="00E44F60">
        <w:rPr>
          <w:rFonts w:eastAsia="Calibri" w:cs="Arial"/>
          <w:lang w:eastAsia="en-US"/>
        </w:rPr>
        <w:tab/>
        <w:t>Консультирование по вопросам предоставления Муниципальной услуги должностными лицами Администрации осуществляется бесплатно.</w:t>
      </w:r>
    </w:p>
    <w:p w:rsidR="00E44F60" w:rsidRPr="00E44F60" w:rsidRDefault="00E44F60" w:rsidP="00E44F60">
      <w:pPr>
        <w:autoSpaceDE w:val="0"/>
        <w:autoSpaceDN w:val="0"/>
        <w:adjustRightInd w:val="0"/>
        <w:ind w:left="-993" w:right="-427" w:firstLine="540"/>
        <w:rPr>
          <w:rFonts w:eastAsia="Calibri" w:cs="Arial"/>
          <w:lang w:eastAsia="en-US"/>
        </w:rPr>
      </w:pP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0"/>
        <w:rPr>
          <w:rFonts w:eastAsia="Calibri" w:cs="Arial"/>
          <w:bCs/>
          <w:lang w:eastAsia="en-US"/>
        </w:rPr>
      </w:pPr>
      <w:r w:rsidRPr="00E44F60">
        <w:rPr>
          <w:rFonts w:eastAsia="Calibri" w:cs="Arial"/>
          <w:bCs/>
          <w:lang w:eastAsia="en-US"/>
        </w:rPr>
        <w:t>II. Стандарт предоставления Муниципальной услуги</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4. Наименование Муниципальной услуги.</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4.1. Муниципальная услуга «Присвоение спортивных разрядов». </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5. Наименование органа, предоставляющего Муниципальную услугу</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5.1. Органом, ответственным за предоставление Муниципальной услуги, является Администрация.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5.1.1. Непосредственное предоставление Муниципальной услуги осуществляет структурное подразделение Администрации – отдел по культуре и спорту администрации Петропавловского муниципального района.</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E44F60" w:rsidRPr="00E44F60" w:rsidRDefault="00E44F60" w:rsidP="00E44F60">
      <w:pPr>
        <w:ind w:left="-993" w:right="-427"/>
        <w:rPr>
          <w:rFonts w:eastAsia="Calibri" w:cs="Arial"/>
          <w:lang w:eastAsia="en-US"/>
        </w:rPr>
      </w:pPr>
      <w:r w:rsidRPr="00E44F60">
        <w:rPr>
          <w:rFonts w:eastAsia="Calibri" w:cs="Arial"/>
          <w:lang w:eastAsia="en-U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44F60" w:rsidRPr="00E44F60" w:rsidRDefault="00E44F60" w:rsidP="00E44F60">
      <w:pPr>
        <w:ind w:left="-993" w:right="-427"/>
        <w:rPr>
          <w:rFonts w:eastAsia="Calibri" w:cs="Arial"/>
          <w:lang w:eastAsia="en-US"/>
        </w:rPr>
      </w:pPr>
      <w:r w:rsidRPr="00E44F60">
        <w:rPr>
          <w:rFonts w:eastAsia="Calibri" w:cs="Arial"/>
          <w:lang w:eastAsia="en-US"/>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w:t>
      </w:r>
      <w:r w:rsidRPr="00E44F60">
        <w:rPr>
          <w:rFonts w:eastAsia="Calibri" w:cs="Arial"/>
          <w:lang w:eastAsia="en-US"/>
        </w:rPr>
        <w:lastRenderedPageBreak/>
        <w:t xml:space="preserve">которые являются необходимыми и обязательными для предоставления администрацией Петропавловского муниципального района». </w:t>
      </w:r>
    </w:p>
    <w:p w:rsidR="00E44F60" w:rsidRPr="00E44F60" w:rsidRDefault="00E44F60" w:rsidP="00E44F60">
      <w:pPr>
        <w:ind w:left="-993" w:right="-427"/>
        <w:rPr>
          <w:rFonts w:eastAsia="Calibri" w:cs="Arial"/>
          <w:lang w:eastAsia="en-US"/>
        </w:rPr>
      </w:pPr>
      <w:r w:rsidRPr="00E44F60">
        <w:rPr>
          <w:rFonts w:eastAsia="Calibri" w:cs="Arial"/>
          <w:lang w:eastAsia="en-US"/>
        </w:rPr>
        <w:t>5.5. В целях предоставления Муниципальной услуги Администрация взаимодействует с:</w:t>
      </w:r>
    </w:p>
    <w:p w:rsidR="00E44F60" w:rsidRPr="00E44F60" w:rsidRDefault="00E44F60" w:rsidP="00E44F60">
      <w:pPr>
        <w:ind w:left="-993" w:right="-427"/>
        <w:rPr>
          <w:rFonts w:eastAsia="Calibri" w:cs="Arial"/>
          <w:lang w:eastAsia="en-US"/>
        </w:rPr>
      </w:pPr>
      <w:r w:rsidRPr="00E44F60">
        <w:rPr>
          <w:rFonts w:eastAsia="Calibri" w:cs="Arial"/>
          <w:lang w:eastAsia="en-US"/>
        </w:rPr>
        <w:t>5.5.1. Федеральной налоговой службой Российской Федерации (УФНС России по Воронежской области) ;</w:t>
      </w:r>
    </w:p>
    <w:p w:rsidR="00E44F60" w:rsidRPr="00E44F60" w:rsidRDefault="00E44F60" w:rsidP="00E44F60">
      <w:pPr>
        <w:ind w:left="-993" w:right="-427"/>
        <w:rPr>
          <w:rFonts w:eastAsia="Calibri" w:cs="Arial"/>
          <w:lang w:eastAsia="en-US"/>
        </w:rPr>
      </w:pPr>
      <w:r w:rsidRPr="00E44F60">
        <w:rPr>
          <w:rFonts w:eastAsia="Calibri" w:cs="Arial"/>
          <w:lang w:eastAsia="en-US"/>
        </w:rPr>
        <w:t>5.5.2. Министерством внутренних дел Российской Федерации.</w:t>
      </w:r>
    </w:p>
    <w:p w:rsidR="00E44F60" w:rsidRPr="00E44F60" w:rsidRDefault="00E44F60" w:rsidP="00E44F60">
      <w:pPr>
        <w:ind w:left="-993" w:right="-427"/>
        <w:rPr>
          <w:rFonts w:eastAsia="Calibri" w:cs="Arial"/>
          <w:bCs/>
          <w:iCs/>
          <w:lang w:eastAsia="en-US"/>
        </w:rPr>
      </w:pP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bookmarkStart w:id="2" w:name="Par61"/>
      <w:bookmarkEnd w:id="2"/>
      <w:r w:rsidRPr="00E44F60">
        <w:rPr>
          <w:rFonts w:eastAsia="Calibri" w:cs="Arial"/>
          <w:bCs/>
          <w:lang w:eastAsia="en-US"/>
        </w:rPr>
        <w:t>6. Результат предоставления Муниципальной услуги</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39"/>
        <w:rPr>
          <w:rFonts w:eastAsia="Calibri" w:cs="Arial"/>
          <w:lang w:eastAsia="en-US"/>
        </w:rPr>
      </w:pPr>
      <w:bookmarkStart w:id="3" w:name="Par64"/>
      <w:bookmarkEnd w:id="3"/>
      <w:r w:rsidRPr="00E44F60">
        <w:rPr>
          <w:rFonts w:eastAsia="Calibri" w:cs="Arial"/>
          <w:lang w:eastAsia="en-US"/>
        </w:rPr>
        <w:t>6.1. Результатом предоставления Муниципальной услуги является:</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 решение о присвоении спортивного разряда;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2) решение об отказе в присвоении спортивного разряда.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1) решение о подтверждении спортивного разряда;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2) решение об отказе в подтверждении спортивного разряда,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 решение о лишении спортивного разряда;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2) решение об отказе в лишении спортивного разряда.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 решение о восстановлении спортивного разряда;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2) решение об отказе в восстановлении спортивного разряда.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 выдача дубликата документа, выданного в результате предоставления Муниципальной услуги;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2) отказ в выдаче дубликата документа, выданного в результате предоставления Муниципальной услуги;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 1) документ, выданный по результату ранее предоставленной Муниципальной услуги, без опечаток и ошибок;</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2) отказ в исправлении допущенных опечаток и ошибок в выданных в результате предоставления Муниципальной услуги документах,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6.2. Результат предоставления Муниципальной услуги, указанный в пунктах 6.1.1. – 6.1.4. Административного регламента оформляется Приказом.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lastRenderedPageBreak/>
        <w:t>6.4.</w:t>
      </w:r>
      <w:r w:rsidRPr="00E44F60">
        <w:rPr>
          <w:rFonts w:eastAsia="Calibri" w:cs="Arial"/>
          <w:lang w:eastAsia="en-US"/>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6.5.</w:t>
      </w:r>
      <w:r w:rsidRPr="00E44F60">
        <w:rPr>
          <w:rFonts w:eastAsia="Calibri" w:cs="Arial"/>
          <w:lang w:eastAsia="en-US"/>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 Посредством почтового отправления;</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2. В личный кабинет Заявителя на ЕПГУ, РПГУ;</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3. В МФЦ;</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4. В Администрации лично Заявителю либо его уполномоченному представителю.</w:t>
      </w:r>
    </w:p>
    <w:p w:rsidR="00E44F60" w:rsidRPr="00E44F60" w:rsidRDefault="00E44F60" w:rsidP="00E44F60">
      <w:pPr>
        <w:ind w:left="-993" w:right="-427" w:firstLine="540"/>
        <w:rPr>
          <w:rFonts w:cs="Arial"/>
          <w:lang w:eastAsia="en-US"/>
        </w:rPr>
      </w:pPr>
      <w:r w:rsidRPr="00E44F60">
        <w:rPr>
          <w:rFonts w:cs="Arial"/>
          <w:lang w:eastAsia="en-US"/>
        </w:rPr>
        <w:t xml:space="preserve">6.6. Состав реквизитов документа, содержащего решение о предоставлении Муниципальной услуги: </w:t>
      </w:r>
    </w:p>
    <w:p w:rsidR="00E44F60" w:rsidRPr="00E44F60" w:rsidRDefault="00E44F60" w:rsidP="00E44F60">
      <w:pPr>
        <w:ind w:left="-993" w:right="-427" w:firstLine="540"/>
        <w:rPr>
          <w:rFonts w:cs="Arial"/>
          <w:lang w:eastAsia="en-US"/>
        </w:rPr>
      </w:pPr>
      <w:r w:rsidRPr="00E44F60">
        <w:rPr>
          <w:rFonts w:cs="Arial"/>
          <w:lang w:eastAsia="en-US"/>
        </w:rPr>
        <w:t xml:space="preserve">- регистрационный номер; </w:t>
      </w:r>
    </w:p>
    <w:p w:rsidR="00E44F60" w:rsidRPr="00E44F60" w:rsidRDefault="00E44F60" w:rsidP="00E44F60">
      <w:pPr>
        <w:ind w:left="-993" w:right="-427" w:firstLine="540"/>
        <w:rPr>
          <w:rFonts w:cs="Arial"/>
          <w:lang w:eastAsia="en-US"/>
        </w:rPr>
      </w:pPr>
      <w:r w:rsidRPr="00E44F60">
        <w:rPr>
          <w:rFonts w:cs="Arial"/>
          <w:lang w:eastAsia="en-US"/>
        </w:rPr>
        <w:t xml:space="preserve">- дата регистрации; </w:t>
      </w:r>
    </w:p>
    <w:p w:rsidR="00E44F60" w:rsidRDefault="00E44F60" w:rsidP="00E44F60">
      <w:pPr>
        <w:ind w:left="-993" w:right="-427" w:firstLine="540"/>
        <w:rPr>
          <w:rFonts w:cs="Arial"/>
          <w:lang w:eastAsia="en-US"/>
        </w:rPr>
      </w:pPr>
      <w:r w:rsidRPr="00E44F60">
        <w:rPr>
          <w:rFonts w:cs="Arial"/>
          <w:lang w:eastAsia="en-US"/>
        </w:rPr>
        <w:t xml:space="preserve">- подпись должностного лица, уполномоченного на подписание результата предоставления Муниципальной услуги. </w:t>
      </w:r>
    </w:p>
    <w:p w:rsidR="007C407E" w:rsidRPr="00CB77F6" w:rsidRDefault="007C407E" w:rsidP="007C407E">
      <w:pPr>
        <w:tabs>
          <w:tab w:val="left" w:pos="0"/>
          <w:tab w:val="left" w:pos="900"/>
        </w:tabs>
        <w:spacing w:after="200"/>
        <w:contextualSpacing/>
        <w:rPr>
          <w:rFonts w:eastAsia="Calibri" w:cs="Arial"/>
        </w:rPr>
      </w:pPr>
      <w:r w:rsidRPr="00CB77F6">
        <w:rPr>
          <w:rFonts w:eastAsia="Calibri"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C407E" w:rsidRPr="00CB77F6" w:rsidRDefault="007C407E" w:rsidP="007C407E">
      <w:pPr>
        <w:tabs>
          <w:tab w:val="left" w:pos="0"/>
          <w:tab w:val="left" w:pos="900"/>
        </w:tabs>
        <w:spacing w:after="200"/>
        <w:contextualSpacing/>
        <w:rPr>
          <w:rFonts w:eastAsia="Calibri" w:cs="Arial"/>
        </w:rPr>
      </w:pPr>
      <w:r w:rsidRPr="00CB77F6">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C407E" w:rsidRPr="00E44F60" w:rsidRDefault="007C407E" w:rsidP="007C407E">
      <w:pPr>
        <w:ind w:left="-993" w:right="-427" w:firstLine="540"/>
        <w:rPr>
          <w:rFonts w:cs="Arial"/>
          <w:lang w:eastAsia="en-US"/>
        </w:rPr>
      </w:pPr>
      <w:r w:rsidRPr="00CB77F6">
        <w:rPr>
          <w:rFonts w:eastAsia="Calibri"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21.2.6., 21.3.6., 21.4.6., 21.5., 21.6. настоящего Административного регламента.</w:t>
      </w:r>
      <w:r>
        <w:rPr>
          <w:rFonts w:eastAsia="Calibri" w:cs="Arial"/>
        </w:rPr>
        <w:t xml:space="preserve"> (дополнен пост. №443 от 20.11.2024г.)</w:t>
      </w:r>
    </w:p>
    <w:p w:rsidR="00E44F60" w:rsidRPr="00E44F60" w:rsidRDefault="00E44F60" w:rsidP="00E44F60">
      <w:pPr>
        <w:autoSpaceDE w:val="0"/>
        <w:autoSpaceDN w:val="0"/>
        <w:adjustRightInd w:val="0"/>
        <w:ind w:left="-993" w:right="-427" w:firstLine="539"/>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7. Срок предоставления Муниципальной услуги</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lang w:eastAsia="en-US"/>
        </w:rPr>
        <w:t xml:space="preserve">7.1. </w:t>
      </w:r>
      <w:r w:rsidRPr="00E44F60">
        <w:rPr>
          <w:rFonts w:eastAsia="Calibri" w:cs="Arial"/>
          <w:bCs/>
          <w:lang w:eastAsia="en-US"/>
        </w:rPr>
        <w:t>Срок предоставления Муниципальной услуги (направления Заявителю результата предоставления Муниципальной услуги):</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 xml:space="preserve">7.1.1. Срок предоставления Муниципальной услуги для варианта предоставления Муниципальной услуги </w:t>
      </w:r>
      <w:r w:rsidRPr="00E44F60">
        <w:rPr>
          <w:rFonts w:eastAsia="Calibri" w:cs="Arial"/>
          <w:lang w:eastAsia="en-US"/>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Pr="00E44F60">
        <w:rPr>
          <w:rFonts w:eastAsia="Calibri" w:cs="Arial"/>
          <w:bCs/>
          <w:lang w:eastAsia="en-US"/>
        </w:rPr>
        <w:t>оставляет не более 22 рабочих дней со дня поступления в Администрацию документов для присвоения спортивного разряда.</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w:t>
      </w:r>
      <w:r w:rsidRPr="00E44F60">
        <w:rPr>
          <w:rFonts w:eastAsia="Calibri" w:cs="Arial"/>
          <w:bCs/>
          <w:lang w:eastAsia="en-US"/>
        </w:rPr>
        <w:lastRenderedPageBreak/>
        <w:t>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в федеральной государственной информационной системе «Единый портал государственных и муниципальных услуг (функций)»;</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в МФЦ в случае, если запрос и документы и (или) информация, необходимые для предоставления Муниципальной услуги, поданы Заявителем в МФЦ.</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7.3. Срок приостановления предоставления Муниципальной услуги законодательством не предусмотрен.</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8. Правовые основания предоставления Муниципальной услуги</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8.1. Основными нормативными правовыми актами, регулирующими предоставление Муниципальной услуги, являются:</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Конституция Российской Федерации;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Федеральный закон от 27 июля 2010 № 210-ФЗ «Об организации предоставления государственных и муниципальных услуг»;</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Федеральный закон от 4 декабря 2007 № 329-ФЗ «О физической культуре и спорте в Российской Федерации»;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Положение о Единой всероссийской спортивной классификации, утвержденное Приказом Министерства спорта Российской Федерации от 19.12.2022 № 1255.</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иные действующие в данной сфере нормативные правовые акты.</w:t>
      </w:r>
    </w:p>
    <w:p w:rsidR="00E44F60" w:rsidRPr="00E44F60" w:rsidRDefault="00E44F60" w:rsidP="00E44F60">
      <w:pPr>
        <w:tabs>
          <w:tab w:val="left" w:pos="1341"/>
        </w:tabs>
        <w:ind w:left="-993" w:right="-427" w:firstLine="426"/>
        <w:rPr>
          <w:rFonts w:cs="Arial"/>
          <w:spacing w:val="7"/>
        </w:rPr>
      </w:pPr>
      <w:r w:rsidRPr="00E44F60">
        <w:rPr>
          <w:rFonts w:cs="Arial"/>
          <w:spacing w:val="7"/>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bookmarkStart w:id="4" w:name="Par94"/>
      <w:bookmarkEnd w:id="4"/>
      <w:r w:rsidRPr="00E44F60">
        <w:rPr>
          <w:rFonts w:eastAsia="Calibri" w:cs="Arial"/>
          <w:bCs/>
          <w:lang w:eastAsia="en-US"/>
        </w:rPr>
        <w:t>9. Исчерпывающий перечень документов, необходимых</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lastRenderedPageBreak/>
        <w:t>для предоставления Муниципальной услуги, подлежащих представлению Заявителем, порядок их предоставления:</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outlineLvl w:val="1"/>
        <w:rPr>
          <w:rFonts w:eastAsia="Calibri" w:cs="Arial"/>
          <w:lang w:eastAsia="en-US"/>
        </w:rPr>
      </w:pPr>
      <w:bookmarkStart w:id="5" w:name="Par98"/>
      <w:bookmarkEnd w:id="5"/>
      <w:r w:rsidRPr="00E44F60">
        <w:rPr>
          <w:rFonts w:eastAsia="Calibri" w:cs="Arial"/>
          <w:lang w:eastAsia="en-US"/>
        </w:rPr>
        <w:t>9.1. Сведения и документы которые Заявитель должен представить самостоятельно.</w:t>
      </w:r>
    </w:p>
    <w:p w:rsidR="00E44F60" w:rsidRPr="00E44F60" w:rsidRDefault="00E44F60" w:rsidP="00E44F60">
      <w:pPr>
        <w:autoSpaceDE w:val="0"/>
        <w:autoSpaceDN w:val="0"/>
        <w:adjustRightInd w:val="0"/>
        <w:ind w:left="-993" w:right="-427"/>
        <w:outlineLvl w:val="1"/>
        <w:rPr>
          <w:rFonts w:eastAsia="Calibri" w:cs="Arial"/>
          <w:bCs/>
          <w:lang w:eastAsia="en-US"/>
        </w:rPr>
      </w:pPr>
      <w:r w:rsidRPr="00E44F60">
        <w:rPr>
          <w:rFonts w:eastAsia="Calibri" w:cs="Arial"/>
          <w:lang w:eastAsia="en-US"/>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E44F60">
        <w:rPr>
          <w:rFonts w:eastAsia="Calibri" w:cs="Arial"/>
          <w:bCs/>
          <w:lang w:eastAsia="en-US"/>
        </w:rPr>
        <w:t>:</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(приложение № 1 к Административному Регламенту);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5) копии второй и третьей страниц паспорта спортсмена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lastRenderedPageBreak/>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lang w:eastAsia="en-US"/>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w:t>
      </w:r>
      <w:r w:rsidRPr="00E44F60">
        <w:rPr>
          <w:rFonts w:eastAsia="Calibri" w:cs="Arial"/>
          <w:bCs/>
          <w:lang w:eastAsia="en-US"/>
        </w:rPr>
        <w:t>оответствующем соревновании.</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В случае подачи документов для присвоения спортивного разряда в электронной форме документы не возвращаются.</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lang w:eastAsia="en-US"/>
        </w:rPr>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E44F60">
        <w:rPr>
          <w:rFonts w:eastAsia="Calibri" w:cs="Arial"/>
          <w:bCs/>
          <w:lang w:eastAsia="en-US"/>
        </w:rPr>
        <w:t>:</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(по форме согласно Приложению №1 к Административному регламенту).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К представлению прилагаются документы, указанные в подпунктах 2)-9) пункта 9.1.1. настоящего Административного регламента. </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В случае подачи документов для подтверждения спортивного разряда в электронной форме документы не возвращаются.</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9.1.3.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заявление в произвольной форме,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Заявление подается при наличии следующих оснований:</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а) выявление недостоверных сведений в документах для присвоения спортивного разряда;</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w:t>
      </w:r>
      <w:r w:rsidRPr="00E44F60">
        <w:rPr>
          <w:rFonts w:eastAsia="Calibri" w:cs="Arial"/>
          <w:bCs/>
          <w:lang w:eastAsia="en-US"/>
        </w:rPr>
        <w:lastRenderedPageBreak/>
        <w:t>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Заявление подается в Администрацию, присвоившую спортивный разряд. </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Заявление в произвольной форме о восстановлении спортивного разряда,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а) фамилию, имя, отчество (при наличии), дату рождения спортсмена, в отношении которого подано заявление о восстановлении спортивного разряда;</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б) дату и номер документа Администрации о лишении спортивного разряда;</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Заявление подается в Администрацию, принявшую решение о лишении спортивного разряда.</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Основанием для восстановления спортивного разряда является окончание срока действия спортивной дисквалификации спортсмена.</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xml:space="preserve">В случае выявления Заявителем в Приказе (ином документе, выданном в результате предоставления Муниципальной услуги)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оригинал приказа или иного документа, выданного в результате оказания Муниципальной услуги. </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Заявитель вправе приложить к заявлению документы либо их копии, подтверждающие допущенные опечатку и (или) ошибку.</w:t>
      </w:r>
    </w:p>
    <w:p w:rsidR="00E44F60" w:rsidRPr="00E44F60" w:rsidRDefault="00E44F60" w:rsidP="00E44F60">
      <w:pPr>
        <w:ind w:left="-993" w:right="-427"/>
        <w:rPr>
          <w:rFonts w:eastAsia="Calibri" w:cs="Arial"/>
          <w:bCs/>
          <w:lang w:eastAsia="en-US"/>
        </w:rPr>
      </w:pPr>
      <w:r w:rsidRPr="00E44F60">
        <w:rPr>
          <w:rFonts w:eastAsia="Calibri" w:cs="Arial"/>
          <w:bCs/>
          <w:lang w:eastAsia="en-US"/>
        </w:rPr>
        <w:t>9.1.6. Для варианта предоставления Муниципальной услуги</w:t>
      </w:r>
      <w:r w:rsidRPr="00E44F60">
        <w:rPr>
          <w:rFonts w:eastAsia="Calibri" w:cs="Arial"/>
          <w:lang w:eastAsia="en-US"/>
        </w:rPr>
        <w:t xml:space="preserve"> «</w:t>
      </w:r>
      <w:r w:rsidRPr="00E44F60">
        <w:rPr>
          <w:rFonts w:eastAsia="Calibri" w:cs="Arial"/>
          <w:bCs/>
          <w:lang w:eastAsia="en-US"/>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законом от 06.04.2011 N 63-ФЗ "Об электронной подписи" (далее - Федеральный закон N 63-ФЗ).</w:t>
      </w:r>
    </w:p>
    <w:p w:rsidR="00E44F60" w:rsidRPr="00E44F60" w:rsidRDefault="00E44F60" w:rsidP="00E44F60">
      <w:pPr>
        <w:ind w:left="-993" w:right="-427"/>
        <w:rPr>
          <w:rFonts w:cs="Arial"/>
          <w:spacing w:val="7"/>
          <w:lang w:eastAsia="en-US"/>
        </w:rPr>
      </w:pPr>
      <w:r w:rsidRPr="00E44F60">
        <w:rPr>
          <w:rFonts w:cs="Arial"/>
          <w:spacing w:val="7"/>
          <w:lang w:eastAsia="en-US"/>
        </w:rPr>
        <w:t xml:space="preserve">9.3. В заявлении также указывается один из следующих способов направления результата предоставления Муниципальной услуги: </w:t>
      </w:r>
    </w:p>
    <w:p w:rsidR="00E44F60" w:rsidRPr="00E44F60" w:rsidRDefault="00E44F60" w:rsidP="00E44F60">
      <w:pPr>
        <w:ind w:left="-993" w:right="-427" w:firstLine="709"/>
        <w:rPr>
          <w:rFonts w:cs="Arial"/>
          <w:spacing w:val="7"/>
          <w:lang w:eastAsia="en-US"/>
        </w:rPr>
      </w:pPr>
      <w:r w:rsidRPr="00E44F60">
        <w:rPr>
          <w:rFonts w:cs="Arial"/>
          <w:spacing w:val="7"/>
          <w:lang w:eastAsia="en-US"/>
        </w:rPr>
        <w:t xml:space="preserve">- в форме электронного документа в личном кабинете на ЕПГУ, РПГУ; </w:t>
      </w:r>
    </w:p>
    <w:p w:rsidR="00E44F60" w:rsidRPr="00E44F60" w:rsidRDefault="00E44F60" w:rsidP="00E44F60">
      <w:pPr>
        <w:ind w:left="-993" w:right="-427" w:firstLine="709"/>
        <w:rPr>
          <w:rFonts w:cs="Arial"/>
          <w:spacing w:val="7"/>
          <w:lang w:eastAsia="en-US"/>
        </w:rPr>
      </w:pPr>
      <w:r w:rsidRPr="00E44F60">
        <w:rPr>
          <w:rFonts w:cs="Arial"/>
          <w:spacing w:val="7"/>
          <w:lang w:eastAsia="en-US"/>
        </w:rPr>
        <w:t xml:space="preserve">- на бумажном носителе в виде распечатанного экземпляра электронного документа в Администрации, МФЦ; </w:t>
      </w:r>
    </w:p>
    <w:p w:rsidR="00E44F60" w:rsidRPr="00E44F60" w:rsidRDefault="00E44F60" w:rsidP="00E44F60">
      <w:pPr>
        <w:ind w:left="-993" w:right="-427" w:firstLine="709"/>
        <w:rPr>
          <w:rFonts w:cs="Arial"/>
          <w:spacing w:val="7"/>
          <w:lang w:eastAsia="en-US"/>
        </w:rPr>
      </w:pPr>
      <w:r w:rsidRPr="00E44F60">
        <w:rPr>
          <w:rFonts w:cs="Arial"/>
          <w:spacing w:val="7"/>
          <w:lang w:eastAsia="en-US"/>
        </w:rPr>
        <w:t>- на бумажном носителе в Администрации, МФЦ.</w:t>
      </w:r>
    </w:p>
    <w:p w:rsidR="00E44F60" w:rsidRPr="00E44F60" w:rsidRDefault="00E44F60" w:rsidP="00E44F60">
      <w:pPr>
        <w:tabs>
          <w:tab w:val="left" w:pos="653"/>
          <w:tab w:val="left" w:pos="1448"/>
        </w:tabs>
        <w:ind w:left="-993" w:right="-427" w:firstLine="709"/>
        <w:rPr>
          <w:rFonts w:eastAsia="Calibri" w:cs="Arial"/>
          <w:spacing w:val="7"/>
          <w:lang w:eastAsia="en-US"/>
        </w:rPr>
      </w:pPr>
      <w:r w:rsidRPr="00E44F60">
        <w:rPr>
          <w:rFonts w:eastAsia="Calibri" w:cs="Arial"/>
          <w:spacing w:val="7"/>
          <w:lang w:eastAsia="en-US"/>
        </w:rPr>
        <w:t xml:space="preserve">9.4. Независимо от варианта предоставления Муниципальной услуги, указанного в Разделе 6 Административного регламента Заявитель представляет: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а) Документ, удостоверяющий личность лица, действующего от имени Заявителя (предоставляется в случае личного обращения в Администрацию);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bookmarkStart w:id="6" w:name="Par122"/>
      <w:bookmarkEnd w:id="6"/>
      <w:r w:rsidRPr="00E44F60">
        <w:rPr>
          <w:rFonts w:eastAsia="Calibri" w:cs="Arial"/>
          <w:bCs/>
          <w:lang w:eastAsia="en-US"/>
        </w:rPr>
        <w:t>10. Исчерпывающий перечень документов, необходимых</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для предоставления Муниципальной услуги,</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которые находятся в распоряжении органов власти, органов</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местного самоуправления или организаций и которые Заявитель вправе представить самостоятельно</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39"/>
        <w:rPr>
          <w:rFonts w:eastAsia="Calibri" w:cs="Arial"/>
          <w:color w:val="000000"/>
          <w:lang w:eastAsia="en-US"/>
        </w:rPr>
      </w:pPr>
      <w:bookmarkStart w:id="7" w:name="Par127"/>
      <w:bookmarkEnd w:id="7"/>
      <w:r w:rsidRPr="00E44F60">
        <w:rPr>
          <w:rFonts w:eastAsia="Calibri" w:cs="Arial"/>
          <w:lang w:eastAsia="en-US"/>
        </w:rPr>
        <w:t xml:space="preserve">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w:t>
      </w:r>
      <w:r w:rsidRPr="00E44F60">
        <w:rPr>
          <w:rFonts w:eastAsia="Calibri" w:cs="Arial"/>
          <w:color w:val="000000"/>
          <w:lang w:eastAsia="en-US"/>
        </w:rPr>
        <w:t>в электронной форме через ЕПГУ, РПГУ):</w:t>
      </w:r>
    </w:p>
    <w:p w:rsidR="00E44F60" w:rsidRPr="00E44F60" w:rsidRDefault="00E44F60" w:rsidP="00E44F60">
      <w:pPr>
        <w:autoSpaceDE w:val="0"/>
        <w:autoSpaceDN w:val="0"/>
        <w:adjustRightInd w:val="0"/>
        <w:ind w:left="-993" w:right="-427" w:firstLine="539"/>
        <w:rPr>
          <w:rFonts w:eastAsia="Calibri" w:cs="Arial"/>
          <w:color w:val="000000"/>
          <w:lang w:eastAsia="en-US"/>
        </w:rPr>
      </w:pPr>
      <w:r w:rsidRPr="00E44F60">
        <w:rPr>
          <w:rFonts w:eastAsia="Calibri" w:cs="Arial"/>
          <w:color w:val="000000"/>
          <w:lang w:eastAsia="en-US"/>
        </w:rPr>
        <w:t xml:space="preserve">10.1.1. В Федеральной налоговой службе Российской Федерации (Управлении ФНС России по Воронежской области): </w:t>
      </w:r>
    </w:p>
    <w:p w:rsidR="00E44F60" w:rsidRPr="00E44F60" w:rsidRDefault="00E44F60" w:rsidP="00E44F60">
      <w:pPr>
        <w:autoSpaceDE w:val="0"/>
        <w:autoSpaceDN w:val="0"/>
        <w:adjustRightInd w:val="0"/>
        <w:ind w:left="-993" w:right="-427" w:firstLine="539"/>
        <w:rPr>
          <w:rFonts w:eastAsia="Calibri" w:cs="Arial"/>
          <w:color w:val="000000"/>
          <w:lang w:eastAsia="en-US"/>
        </w:rPr>
      </w:pPr>
      <w:r w:rsidRPr="00E44F60">
        <w:rPr>
          <w:rFonts w:eastAsia="Calibri" w:cs="Arial"/>
          <w:color w:val="000000"/>
          <w:lang w:eastAsia="en-US"/>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E44F60" w:rsidRPr="00E44F60" w:rsidRDefault="00E44F60" w:rsidP="00E44F60">
      <w:pPr>
        <w:autoSpaceDE w:val="0"/>
        <w:autoSpaceDN w:val="0"/>
        <w:adjustRightInd w:val="0"/>
        <w:ind w:left="-993" w:right="-427" w:firstLine="539"/>
        <w:rPr>
          <w:rFonts w:eastAsia="Calibri" w:cs="Arial"/>
          <w:color w:val="000000"/>
          <w:lang w:eastAsia="en-US"/>
        </w:rPr>
      </w:pPr>
      <w:r w:rsidRPr="00E44F60">
        <w:rPr>
          <w:rFonts w:eastAsia="Calibri" w:cs="Arial"/>
          <w:color w:val="000000"/>
          <w:lang w:eastAsia="en-US"/>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E44F60" w:rsidRPr="00E44F60" w:rsidRDefault="00E44F60" w:rsidP="00E44F60">
      <w:pPr>
        <w:autoSpaceDE w:val="0"/>
        <w:autoSpaceDN w:val="0"/>
        <w:adjustRightInd w:val="0"/>
        <w:ind w:left="-993" w:right="-427" w:firstLine="539"/>
        <w:rPr>
          <w:rFonts w:eastAsia="Calibri" w:cs="Arial"/>
          <w:color w:val="000000"/>
          <w:lang w:eastAsia="en-US"/>
        </w:rPr>
      </w:pPr>
      <w:r w:rsidRPr="00E44F60">
        <w:rPr>
          <w:rFonts w:eastAsia="Calibri" w:cs="Arial"/>
          <w:color w:val="000000"/>
          <w:lang w:eastAsia="en-US"/>
        </w:rPr>
        <w:t>10.1.2. В Министерстве внутренних дел Российской Федерации:</w:t>
      </w:r>
    </w:p>
    <w:p w:rsidR="00E44F60" w:rsidRDefault="00E44F60" w:rsidP="00E44F60">
      <w:pPr>
        <w:autoSpaceDE w:val="0"/>
        <w:autoSpaceDN w:val="0"/>
        <w:adjustRightInd w:val="0"/>
        <w:ind w:left="-993" w:right="-427" w:firstLine="539"/>
        <w:rPr>
          <w:rFonts w:eastAsia="Calibri" w:cs="Arial"/>
          <w:color w:val="000000"/>
          <w:lang w:eastAsia="en-US"/>
        </w:rPr>
      </w:pPr>
      <w:r w:rsidRPr="00E44F60">
        <w:rPr>
          <w:rFonts w:eastAsia="Calibri" w:cs="Arial"/>
          <w:color w:val="000000"/>
          <w:lang w:eastAsia="en-US"/>
        </w:rPr>
        <w:t xml:space="preserve">сведения о наличии (отсутствии) гражданства Российской Федерации. </w:t>
      </w:r>
    </w:p>
    <w:p w:rsidR="007C407E" w:rsidRPr="00E44F60" w:rsidRDefault="007C407E" w:rsidP="00E44F60">
      <w:pPr>
        <w:autoSpaceDE w:val="0"/>
        <w:autoSpaceDN w:val="0"/>
        <w:adjustRightInd w:val="0"/>
        <w:ind w:left="-993" w:right="-427" w:firstLine="539"/>
        <w:rPr>
          <w:rFonts w:eastAsia="Calibri" w:cs="Arial"/>
          <w:color w:val="000000"/>
          <w:lang w:eastAsia="en-US"/>
        </w:rPr>
      </w:pPr>
      <w:r>
        <w:rPr>
          <w:rFonts w:eastAsia="Calibri" w:cs="Arial"/>
        </w:rPr>
        <w:t>10.1.3</w:t>
      </w:r>
      <w:r w:rsidRPr="00CB77F6">
        <w:rPr>
          <w:rFonts w:eastAsia="Calibri" w:cs="Arial"/>
        </w:rPr>
        <w:t>.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eastAsia="Calibri" w:cs="Arial"/>
        </w:rPr>
        <w:t xml:space="preserve"> (в ред. пост. №443 от 20.11.2024)</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10.3. Документы, указанные в пункте 10.1.1., 10.1.2.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bookmarkStart w:id="8" w:name="Par140"/>
      <w:bookmarkEnd w:id="8"/>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11. Исчерпывающий перечень оснований для отказа в приеме, регистрации и возврате документов, необходимых для предоставления</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lastRenderedPageBreak/>
        <w:t>11.1. Основаниями для отказа в приеме, регистрации и возврате документов, необходимых для предоставления Муниципальной услуги являются:</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lang w:eastAsia="en-US"/>
        </w:rPr>
        <w:t xml:space="preserve">11.1.1. Основанием для отказа в приеме, регистрации и возвращении представления на присвоение спортивного разряда и прилагающихся документов является </w:t>
      </w:r>
      <w:r w:rsidRPr="00E44F60">
        <w:rPr>
          <w:rFonts w:eastAsia="Calibri" w:cs="Arial"/>
          <w:bCs/>
          <w:lang w:eastAsia="en-US"/>
        </w:rPr>
        <w:t>не соответствие их требованиям, предусмотренным пунктом 9.1.2. Административного регламента.</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lang w:eastAsia="en-US"/>
        </w:rPr>
        <w:t xml:space="preserve">11.1.2.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Pr="00E44F60">
        <w:rPr>
          <w:rFonts w:eastAsia="Calibri" w:cs="Arial"/>
          <w:bCs/>
          <w:lang w:eastAsia="en-US"/>
        </w:rPr>
        <w:t>не соответствие их требованиям, предусмотренным пунктом 2.1. и подпунктами 1)-9) пункта 9.1.1. настоящего Административного регламента.</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lang w:eastAsia="en-US"/>
        </w:rPr>
        <w:t xml:space="preserve">11.1.3. </w:t>
      </w:r>
      <w:r w:rsidRPr="00E44F60">
        <w:rPr>
          <w:rFonts w:eastAsia="Calibri" w:cs="Arial"/>
          <w:bCs/>
          <w:lang w:eastAsia="en-US"/>
        </w:rPr>
        <w:t>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1) заявление о лишении спортивного разряда подано в Администрацию, которая его не присваивала;</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2) в заявлении о лишении спортивного разряда отсутствуют следующие сведения:</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а) фамилия, имя, отчество (при наличии), дата рождения спортсмена, в отношении которого подано заявление о лишении спортивного разряда;</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б) дата и номер документа Администрации о присвоении спортивного разряда;</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в) сведения, подтверждающие основания для лишения спортивного разряда (с приложением документов, подтверждающих основания для лишения).</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lang w:eastAsia="en-US"/>
        </w:rPr>
        <w:t xml:space="preserve">11.1.4. </w:t>
      </w:r>
      <w:r w:rsidRPr="00E44F60">
        <w:rPr>
          <w:rFonts w:eastAsia="Calibri" w:cs="Arial"/>
          <w:bCs/>
          <w:lang w:eastAsia="en-US"/>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1) заявление о восстановлении спортивного разряда подано в Администрацию, которая не принимала решения о лишении;</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2) в заявлении о восстановлении спортивного разряда отсутствуют следующие сведения:</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а) фамилия, имя, отчество (при наличии), дата рождения спортсмена, в отношении которого подано заявление о восстановлении спортивного разряда;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б) дата и номер документа Администрации о лишении спортивного разряда;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lang w:eastAsia="en-US"/>
        </w:rPr>
        <w:t xml:space="preserve">11.1.5. </w:t>
      </w:r>
      <w:r w:rsidRPr="00E44F60">
        <w:rPr>
          <w:rFonts w:eastAsia="Calibri" w:cs="Arial"/>
          <w:bCs/>
          <w:lang w:eastAsia="en-US"/>
        </w:rPr>
        <w:t>Основания для возврата заявления о предоставлении Муниципальной услуги</w:t>
      </w:r>
      <w:r w:rsidRPr="00E44F60">
        <w:rPr>
          <w:rFonts w:eastAsia="Calibri" w:cs="Arial"/>
          <w:lang w:eastAsia="en-US"/>
        </w:rPr>
        <w:t xml:space="preserve"> </w:t>
      </w:r>
      <w:r w:rsidRPr="00E44F60">
        <w:rPr>
          <w:rFonts w:eastAsia="Calibri" w:cs="Arial"/>
          <w:bCs/>
          <w:lang w:eastAsia="en-US"/>
        </w:rPr>
        <w:t xml:space="preserve">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12. Исчерпывающий перечень оснований</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для приостановления или отказа в предоставлении</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lang w:eastAsia="en-US"/>
        </w:rPr>
        <w:t xml:space="preserve">12.2. </w:t>
      </w:r>
      <w:r w:rsidRPr="00E44F60">
        <w:rPr>
          <w:rFonts w:eastAsia="Calibri" w:cs="Arial"/>
          <w:bCs/>
          <w:lang w:eastAsia="en-US"/>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2) спортивная дисквалификация спортсмена;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6) выявление недостоверных или неполных сведений в документах для присвоения спортивного разряда.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12.3. </w:t>
      </w:r>
      <w:r w:rsidRPr="00E44F60">
        <w:rPr>
          <w:rFonts w:eastAsia="Calibri" w:cs="Arial"/>
          <w:bCs/>
          <w:lang w:eastAsia="en-US"/>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4)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5) выявление недостоверных сведений в документах для присвоения спортивного разряда.</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1) отсутствие оснований для лишения спортивного разряда, предусмотренных подпунктами а), б) пункта 9.1.3.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2) наличие решения Администрации по заявлению о лишении спортивного разряда, поданному ранее по тем же основаниям.</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1) отсутствие основания для восстановления спортивного разряда, предусмотренного пунктом 9.1.4. Административного регламента;</w:t>
      </w:r>
    </w:p>
    <w:p w:rsidR="00E44F60" w:rsidRPr="00E44F60" w:rsidRDefault="00E44F60" w:rsidP="00E44F60">
      <w:pPr>
        <w:autoSpaceDE w:val="0"/>
        <w:autoSpaceDN w:val="0"/>
        <w:adjustRightInd w:val="0"/>
        <w:ind w:left="-993" w:right="-427" w:firstLine="539"/>
        <w:rPr>
          <w:rFonts w:eastAsia="Calibri" w:cs="Arial"/>
          <w:bCs/>
          <w:lang w:eastAsia="en-US"/>
        </w:rPr>
      </w:pPr>
      <w:r w:rsidRPr="00E44F60">
        <w:rPr>
          <w:rFonts w:eastAsia="Calibri" w:cs="Arial"/>
          <w:bCs/>
          <w:lang w:eastAsia="en-US"/>
        </w:rPr>
        <w:t>2) наличие решения Администрации по заявлению о восстановлении спортивного разряда, поданному ранее по тем же основаниям.</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12.6.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
    <w:p w:rsidR="00E44F60" w:rsidRPr="00E44F60" w:rsidRDefault="00E44F60" w:rsidP="00E44F60">
      <w:pPr>
        <w:autoSpaceDE w:val="0"/>
        <w:autoSpaceDN w:val="0"/>
        <w:adjustRightInd w:val="0"/>
        <w:ind w:left="-993" w:right="-427" w:firstLine="539"/>
        <w:rPr>
          <w:rFonts w:eastAsia="Calibri" w:cs="Arial"/>
          <w:color w:val="000000"/>
          <w:lang w:eastAsia="en-US"/>
        </w:rPr>
      </w:pPr>
      <w:r w:rsidRPr="00E44F60">
        <w:rPr>
          <w:rFonts w:eastAsia="Calibri" w:cs="Arial"/>
          <w:color w:val="000000"/>
          <w:lang w:eastAsia="en-US"/>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E44F60" w:rsidRPr="00E44F60" w:rsidRDefault="00E44F60" w:rsidP="00E44F60">
      <w:pPr>
        <w:autoSpaceDE w:val="0"/>
        <w:autoSpaceDN w:val="0"/>
        <w:adjustRightInd w:val="0"/>
        <w:ind w:left="-993" w:right="-427" w:firstLine="539"/>
        <w:rPr>
          <w:rFonts w:eastAsia="Calibri" w:cs="Arial"/>
          <w:color w:val="000000"/>
          <w:lang w:eastAsia="en-US"/>
        </w:rPr>
      </w:pPr>
      <w:r w:rsidRPr="00E44F60">
        <w:rPr>
          <w:rFonts w:eastAsia="Calibri" w:cs="Arial"/>
          <w:color w:val="000000"/>
          <w:lang w:eastAsia="en-US"/>
        </w:rPr>
        <w:t>а) несоответствие Заявителя кругу лиц, указанных в пунктах 2.1., 2.2. настоящего Административного регламента;</w:t>
      </w:r>
    </w:p>
    <w:p w:rsidR="00E44F60" w:rsidRPr="00E44F60" w:rsidRDefault="00E44F60" w:rsidP="00E44F60">
      <w:pPr>
        <w:autoSpaceDE w:val="0"/>
        <w:autoSpaceDN w:val="0"/>
        <w:adjustRightInd w:val="0"/>
        <w:ind w:left="-993" w:right="-427" w:firstLine="539"/>
        <w:rPr>
          <w:rFonts w:eastAsia="Calibri" w:cs="Arial"/>
          <w:color w:val="000000"/>
          <w:lang w:eastAsia="en-US"/>
        </w:rPr>
      </w:pPr>
      <w:r w:rsidRPr="00E44F60">
        <w:rPr>
          <w:rFonts w:eastAsia="Calibri" w:cs="Arial"/>
          <w:color w:val="000000"/>
          <w:lang w:eastAsia="en-US"/>
        </w:rPr>
        <w:lastRenderedPageBreak/>
        <w:t xml:space="preserve">б) решение о присвоениии, подтверждении, лишении, восстановлении спортивного разряда Администрацией ранее не принималось. </w:t>
      </w:r>
    </w:p>
    <w:p w:rsidR="00E44F60" w:rsidRPr="00E44F60" w:rsidRDefault="00E44F60" w:rsidP="00E44F60">
      <w:pPr>
        <w:autoSpaceDE w:val="0"/>
        <w:autoSpaceDN w:val="0"/>
        <w:adjustRightInd w:val="0"/>
        <w:ind w:left="-993" w:right="-427" w:firstLine="0"/>
        <w:rPr>
          <w:rFonts w:eastAsia="Calibri" w:cs="Arial"/>
          <w:color w:val="000000"/>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13. Размер платы, взимаемой с Заявителя при предоставлении Муниципальной услуги, и способы ее взимания</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13.1. Муниципальная услуга предоставляется бесплатно. </w:t>
      </w:r>
    </w:p>
    <w:p w:rsidR="00E44F60" w:rsidRPr="00E44F60" w:rsidRDefault="00E44F60" w:rsidP="00E44F60">
      <w:pPr>
        <w:autoSpaceDE w:val="0"/>
        <w:autoSpaceDN w:val="0"/>
        <w:adjustRightInd w:val="0"/>
        <w:ind w:left="-993" w:right="-427" w:firstLine="540"/>
        <w:rPr>
          <w:rFonts w:eastAsia="Calibri" w:cs="Arial"/>
          <w:lang w:eastAsia="en-US"/>
        </w:rPr>
      </w:pPr>
    </w:p>
    <w:p w:rsidR="00E44F60" w:rsidRPr="00E44F60" w:rsidRDefault="00E44F60" w:rsidP="00E44F60">
      <w:pPr>
        <w:autoSpaceDE w:val="0"/>
        <w:autoSpaceDN w:val="0"/>
        <w:adjustRightInd w:val="0"/>
        <w:ind w:left="-993" w:right="-427" w:firstLine="0"/>
        <w:jc w:val="center"/>
        <w:rPr>
          <w:rFonts w:eastAsia="Calibri" w:cs="Arial"/>
          <w:lang w:eastAsia="en-US"/>
        </w:rPr>
      </w:pPr>
      <w:r w:rsidRPr="00E44F60">
        <w:rPr>
          <w:rFonts w:eastAsia="Calibri" w:cs="Arial"/>
          <w:lang w:eastAsia="en-US"/>
        </w:rPr>
        <w:t xml:space="preserve">14. Максимальный срок ожидания в очереди </w:t>
      </w:r>
    </w:p>
    <w:p w:rsidR="00E44F60" w:rsidRPr="00E44F60" w:rsidRDefault="00E44F60" w:rsidP="00E44F60">
      <w:pPr>
        <w:autoSpaceDE w:val="0"/>
        <w:autoSpaceDN w:val="0"/>
        <w:adjustRightInd w:val="0"/>
        <w:ind w:left="-993" w:right="-427" w:firstLine="0"/>
        <w:jc w:val="center"/>
        <w:rPr>
          <w:rFonts w:eastAsia="Calibri" w:cs="Arial"/>
          <w:lang w:eastAsia="en-US"/>
        </w:rPr>
      </w:pPr>
      <w:r w:rsidRPr="00E44F60">
        <w:rPr>
          <w:rFonts w:eastAsia="Calibri" w:cs="Arial"/>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E44F60" w:rsidRPr="00E44F60" w:rsidRDefault="00E44F60" w:rsidP="00E44F60">
      <w:pPr>
        <w:autoSpaceDE w:val="0"/>
        <w:autoSpaceDN w:val="0"/>
        <w:adjustRightInd w:val="0"/>
        <w:ind w:left="-993" w:right="-427" w:firstLine="0"/>
        <w:jc w:val="center"/>
        <w:rPr>
          <w:rFonts w:eastAsia="Calibri" w:cs="Arial"/>
          <w:lang w:eastAsia="en-US"/>
        </w:rPr>
      </w:pPr>
      <w:r w:rsidRPr="00E44F60">
        <w:rPr>
          <w:rFonts w:eastAsia="Calibri" w:cs="Arial"/>
          <w:lang w:eastAsia="en-US"/>
        </w:rPr>
        <w:t xml:space="preserve"> </w:t>
      </w:r>
    </w:p>
    <w:p w:rsidR="00E44F60" w:rsidRPr="00E44F60" w:rsidRDefault="00E44F60" w:rsidP="00E44F60">
      <w:pPr>
        <w:widowControl w:val="0"/>
        <w:ind w:left="-993" w:right="-427"/>
        <w:rPr>
          <w:rFonts w:eastAsia="Courier New" w:cs="Arial"/>
          <w:color w:val="000000"/>
          <w:lang w:bidi="ru-RU"/>
        </w:rPr>
      </w:pPr>
      <w:r w:rsidRPr="00E44F60">
        <w:rPr>
          <w:rFonts w:eastAsia="Courier New" w:cs="Arial"/>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15. Срок регистрации запроса Заявителя</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о предоставлении Муниципальной услуги</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РПГУ в нерабочий день, регистрируется в Администрации на следующий рабочий день.</w:t>
      </w:r>
    </w:p>
    <w:p w:rsidR="00E44F60" w:rsidRPr="00E44F60" w:rsidRDefault="00E44F60" w:rsidP="00E44F60">
      <w:pPr>
        <w:autoSpaceDE w:val="0"/>
        <w:autoSpaceDN w:val="0"/>
        <w:adjustRightInd w:val="0"/>
        <w:spacing w:before="280"/>
        <w:ind w:left="-993" w:right="-427" w:firstLine="540"/>
        <w:rPr>
          <w:rFonts w:eastAsia="Calibri" w:cs="Arial"/>
          <w:lang w:eastAsia="en-US"/>
        </w:rPr>
      </w:pPr>
      <w:r w:rsidRPr="00E44F60">
        <w:rPr>
          <w:rFonts w:eastAsia="Calibri" w:cs="Arial"/>
          <w:lang w:eastAsia="en-US"/>
        </w:rPr>
        <w:t xml:space="preserve">15.2. Заявление, поданное в иных формах в соответствии с Федеральным </w:t>
      </w:r>
      <w:r w:rsidRPr="00E44F60">
        <w:rPr>
          <w:rFonts w:eastAsia="Calibri" w:cs="Arial"/>
          <w:color w:val="0000FF"/>
          <w:lang w:eastAsia="en-US"/>
        </w:rPr>
        <w:t>законом</w:t>
      </w:r>
      <w:r w:rsidRPr="00E44F60">
        <w:rPr>
          <w:rFonts w:eastAsia="Calibri" w:cs="Arial"/>
          <w:lang w:eastAsia="en-US"/>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16. Требования к помещениям, в которых предоставляется</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Муниципальная услуга</w:t>
      </w:r>
    </w:p>
    <w:p w:rsidR="00E44F60" w:rsidRPr="00E44F60" w:rsidRDefault="00E44F60" w:rsidP="00E44F60">
      <w:pPr>
        <w:autoSpaceDE w:val="0"/>
        <w:autoSpaceDN w:val="0"/>
        <w:adjustRightInd w:val="0"/>
        <w:ind w:left="-993" w:right="-427" w:firstLine="0"/>
        <w:jc w:val="center"/>
        <w:rPr>
          <w:rFonts w:eastAsia="Calibri" w:cs="Arial"/>
          <w:bCs/>
          <w:lang w:eastAsia="en-US"/>
        </w:rPr>
      </w:pP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16.5. Центральный вход в здание Администрации, МФЦ должен быть оборудован информационной табличкой (вывеской), содержащей информацию:</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lastRenderedPageBreak/>
        <w:t>наименование;</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местонахождение и юридический адрес;</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режим работы;</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график приема;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номера телефонов для справок.</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16.7. Помещения, в которых предоставляется Муниципальная услуга, оснащаются:</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противопожарной системой и средствами пожаротушения;</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системой оповещения о возникновении чрезвычайной ситуации;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средствами оказания первой медицинской помощи;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туалетными комнатами для посетителей.</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16.10. Места для заполнения заявлений оборудуются стульями, столами (стойками), бланками заявлений, письменными принадлежностями.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16.11. Места приема Заявителей оборудуются информационными табличками (вывесками) с указанием:</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номера кабинета и наименования отдела;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фамилии, имени и отчества (последнее - при наличии), должности ответственного лица за прием документов;</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графика приема Заявителей.</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4F60" w:rsidRPr="00E44F60" w:rsidRDefault="00E44F60" w:rsidP="00E44F60">
      <w:pPr>
        <w:ind w:left="-993" w:right="-427" w:firstLine="539"/>
        <w:rPr>
          <w:rFonts w:cs="Arial"/>
        </w:rPr>
      </w:pPr>
      <w:r w:rsidRPr="00E44F60">
        <w:rPr>
          <w:rFonts w:eastAsia="Calibri" w:cs="Arial"/>
          <w:lang w:eastAsia="en-US"/>
        </w:rPr>
        <w:t xml:space="preserve">16.14. При предоставлении Муниципальной услуги инвалидам обеспечиваются гарантии, предусмотренные </w:t>
      </w:r>
      <w:r w:rsidRPr="00E44F60">
        <w:rPr>
          <w:rFonts w:cs="Arial"/>
        </w:rPr>
        <w:t>Федеральным законом от 24.11.1995 № 181-ФЗ «О социальной защите инвалидов в Российской Федерации».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17. Показатели качества и доступности Муниципальной услуги</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процентах от общего числа опрошенных получателей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r w:rsidRPr="00E44F60">
        <w:rPr>
          <w:rFonts w:eastAsia="Calibri" w:cs="Arial"/>
          <w:color w:val="0000FF"/>
          <w:lang w:eastAsia="en-US"/>
        </w:rPr>
        <w:t>пункте 17.1</w:t>
      </w:r>
      <w:r w:rsidRPr="00E44F60">
        <w:rPr>
          <w:rFonts w:eastAsia="Calibri" w:cs="Arial"/>
          <w:lang w:eastAsia="en-US"/>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18.1. Услуги, необходимые и обязательные для предоставления Муниципальной услуги, отсутствуют.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18.2. Требования к организации предоставления Муниципальной услуги в МФЦ. </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 xml:space="preserve">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E44F60">
        <w:rPr>
          <w:rFonts w:eastAsia="Calibri" w:cs="Arial"/>
          <w:lang w:eastAsia="en-US"/>
        </w:rPr>
        <w:lastRenderedPageBreak/>
        <w:t>фондов, органами государственной власти субъектов Российской Федерации, органами местного самоуправления».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МФЦ осуществляет:</w:t>
      </w:r>
    </w:p>
    <w:p w:rsidR="00E44F60" w:rsidRPr="00E44F60" w:rsidRDefault="00E44F60" w:rsidP="00E44F60">
      <w:pPr>
        <w:numPr>
          <w:ilvl w:val="0"/>
          <w:numId w:val="2"/>
        </w:numPr>
        <w:autoSpaceDE w:val="0"/>
        <w:autoSpaceDN w:val="0"/>
        <w:adjustRightInd w:val="0"/>
        <w:spacing w:after="200" w:line="276" w:lineRule="auto"/>
        <w:ind w:left="-993" w:right="-427"/>
        <w:jc w:val="left"/>
        <w:rPr>
          <w:rFonts w:eastAsia="Calibri" w:cs="Arial"/>
          <w:lang w:eastAsia="en-US"/>
        </w:rPr>
      </w:pPr>
      <w:r w:rsidRPr="00E44F60">
        <w:rPr>
          <w:rFonts w:eastAsia="Calibri" w:cs="Arial"/>
          <w:lang w:eastAsia="en-US"/>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44F60" w:rsidRPr="00E44F60" w:rsidRDefault="00E44F60" w:rsidP="00E44F60">
      <w:pPr>
        <w:numPr>
          <w:ilvl w:val="0"/>
          <w:numId w:val="2"/>
        </w:numPr>
        <w:autoSpaceDE w:val="0"/>
        <w:autoSpaceDN w:val="0"/>
        <w:adjustRightInd w:val="0"/>
        <w:spacing w:after="200" w:line="276" w:lineRule="auto"/>
        <w:ind w:left="-993" w:right="-427"/>
        <w:jc w:val="left"/>
        <w:rPr>
          <w:rFonts w:eastAsia="Calibri" w:cs="Arial"/>
          <w:lang w:eastAsia="en-US"/>
        </w:rPr>
      </w:pPr>
      <w:r w:rsidRPr="00E44F60">
        <w:rPr>
          <w:rFonts w:eastAsia="Calibri" w:cs="Arial"/>
          <w:lang w:eastAsia="en-US"/>
        </w:rPr>
        <w:t xml:space="preserve">выдачу Заявителю результата предоставления Муниципальной услуги на бумажном носителе. </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18.2.3. Информирование заявителя в МФЦ осуществляется следующими способами: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б) при обращении Заявителя в МФЦ лично, по телефону, посредством почтовых отправлений, либо по электронной почте.</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44F60" w:rsidRPr="00E44F60" w:rsidRDefault="00E44F60" w:rsidP="00E44F60">
      <w:pPr>
        <w:autoSpaceDE w:val="0"/>
        <w:autoSpaceDN w:val="0"/>
        <w:adjustRightInd w:val="0"/>
        <w:ind w:left="-993" w:right="-427" w:firstLine="851"/>
        <w:rPr>
          <w:rFonts w:eastAsia="Calibri" w:cs="Arial"/>
          <w:lang w:eastAsia="en-US"/>
        </w:rPr>
      </w:pPr>
      <w:r w:rsidRPr="00E44F60">
        <w:rPr>
          <w:rFonts w:eastAsia="Calibri" w:cs="Arial"/>
          <w:lang w:eastAsia="en-US"/>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44F60" w:rsidRPr="00E44F60" w:rsidRDefault="00E44F60" w:rsidP="00E44F60">
      <w:pPr>
        <w:numPr>
          <w:ilvl w:val="0"/>
          <w:numId w:val="2"/>
        </w:numPr>
        <w:autoSpaceDE w:val="0"/>
        <w:autoSpaceDN w:val="0"/>
        <w:adjustRightInd w:val="0"/>
        <w:spacing w:after="200" w:line="276" w:lineRule="auto"/>
        <w:ind w:left="-993" w:right="-427"/>
        <w:jc w:val="left"/>
        <w:rPr>
          <w:rFonts w:eastAsia="Calibri" w:cs="Arial"/>
          <w:lang w:eastAsia="en-US"/>
        </w:rPr>
      </w:pPr>
      <w:r w:rsidRPr="00E44F60">
        <w:rPr>
          <w:rFonts w:eastAsia="Calibri" w:cs="Arial"/>
          <w:lang w:eastAsia="en-US"/>
        </w:rPr>
        <w:t>изложить обращение в письменной форме (ответ направляется заявителю в соответствии со способом, указанным в обращении);</w:t>
      </w:r>
    </w:p>
    <w:p w:rsidR="00E44F60" w:rsidRPr="00E44F60" w:rsidRDefault="00E44F60" w:rsidP="00E44F60">
      <w:pPr>
        <w:numPr>
          <w:ilvl w:val="0"/>
          <w:numId w:val="2"/>
        </w:numPr>
        <w:autoSpaceDE w:val="0"/>
        <w:autoSpaceDN w:val="0"/>
        <w:adjustRightInd w:val="0"/>
        <w:spacing w:after="200" w:line="276" w:lineRule="auto"/>
        <w:ind w:left="-993" w:right="-427"/>
        <w:jc w:val="left"/>
        <w:rPr>
          <w:rFonts w:eastAsia="Calibri" w:cs="Arial"/>
          <w:lang w:eastAsia="en-US"/>
        </w:rPr>
      </w:pPr>
      <w:r w:rsidRPr="00E44F60">
        <w:rPr>
          <w:rFonts w:eastAsia="Calibri" w:cs="Arial"/>
          <w:lang w:eastAsia="en-US"/>
        </w:rPr>
        <w:t>назначить другое время для консультаций.</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44F60" w:rsidRPr="00E44F60" w:rsidRDefault="00E44F60" w:rsidP="00E44F60">
      <w:pPr>
        <w:autoSpaceDE w:val="0"/>
        <w:autoSpaceDN w:val="0"/>
        <w:adjustRightInd w:val="0"/>
        <w:ind w:left="-993" w:right="-427" w:firstLine="709"/>
        <w:rPr>
          <w:rFonts w:eastAsia="Calibri" w:cs="Arial"/>
          <w:lang w:eastAsia="en-US"/>
        </w:rPr>
      </w:pPr>
      <w:r w:rsidRPr="00E44F60">
        <w:rPr>
          <w:rFonts w:eastAsia="Calibri" w:cs="Arial"/>
          <w:lang w:eastAsia="en-US"/>
        </w:rPr>
        <w:t>18.2.6. Выдача Заявителю результата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Представление, заявление (далее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w:t>
      </w:r>
      <w:r w:rsidRPr="00E44F60">
        <w:rPr>
          <w:rFonts w:eastAsia="Calibri" w:cs="Arial"/>
          <w:lang w:eastAsia="en-US"/>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18.2.7. Способы подачи заявления и документов и получение результата Муниципальной услуги в МФЦ (по выбору Заявителя):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Заявитель подает заявление и документы в МФЦ, результат Муниципальной услуги Заявитель получает в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Заявитель подает заявление и документы в Администрации*, результат Муниципальной услуги Заявитель получает в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18.2.8. Порядок и сроки передачи Администрацией таких документов в МФЦ определяются соглашением о взаимодействии.</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18.2.9.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18.2.10. Работник МФЦ осуществляет следующие действия:</w:t>
      </w:r>
    </w:p>
    <w:p w:rsidR="00E44F60" w:rsidRPr="00E44F60" w:rsidRDefault="00E44F60" w:rsidP="00E44F60">
      <w:pPr>
        <w:numPr>
          <w:ilvl w:val="0"/>
          <w:numId w:val="2"/>
        </w:numPr>
        <w:autoSpaceDE w:val="0"/>
        <w:autoSpaceDN w:val="0"/>
        <w:adjustRightInd w:val="0"/>
        <w:spacing w:after="200" w:line="276" w:lineRule="auto"/>
        <w:ind w:left="-993" w:right="-427"/>
        <w:jc w:val="left"/>
        <w:rPr>
          <w:rFonts w:eastAsia="Calibri" w:cs="Arial"/>
          <w:lang w:eastAsia="en-US"/>
        </w:rPr>
      </w:pPr>
      <w:r w:rsidRPr="00E44F60">
        <w:rPr>
          <w:rFonts w:eastAsia="Calibri" w:cs="Arial"/>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4F60" w:rsidRPr="00E44F60" w:rsidRDefault="00E44F60" w:rsidP="00E44F60">
      <w:pPr>
        <w:numPr>
          <w:ilvl w:val="0"/>
          <w:numId w:val="2"/>
        </w:numPr>
        <w:autoSpaceDE w:val="0"/>
        <w:autoSpaceDN w:val="0"/>
        <w:adjustRightInd w:val="0"/>
        <w:spacing w:after="200" w:line="276" w:lineRule="auto"/>
        <w:ind w:left="-993" w:right="-427"/>
        <w:jc w:val="left"/>
        <w:rPr>
          <w:rFonts w:eastAsia="Calibri" w:cs="Arial"/>
          <w:lang w:eastAsia="en-US"/>
        </w:rPr>
      </w:pPr>
      <w:r w:rsidRPr="00E44F60">
        <w:rPr>
          <w:rFonts w:eastAsia="Calibri" w:cs="Arial"/>
          <w:lang w:eastAsia="en-US"/>
        </w:rPr>
        <w:t>проверяет полномочия представителя Заявителя (в случае обращения представителя заявителя);</w:t>
      </w:r>
    </w:p>
    <w:p w:rsidR="00E44F60" w:rsidRPr="00E44F60" w:rsidRDefault="00E44F60" w:rsidP="00E44F60">
      <w:pPr>
        <w:numPr>
          <w:ilvl w:val="0"/>
          <w:numId w:val="2"/>
        </w:numPr>
        <w:autoSpaceDE w:val="0"/>
        <w:autoSpaceDN w:val="0"/>
        <w:adjustRightInd w:val="0"/>
        <w:spacing w:after="200" w:line="276" w:lineRule="auto"/>
        <w:ind w:left="-993" w:right="-427"/>
        <w:jc w:val="left"/>
        <w:rPr>
          <w:rFonts w:eastAsia="Calibri" w:cs="Arial"/>
          <w:lang w:eastAsia="en-US"/>
        </w:rPr>
      </w:pPr>
      <w:r w:rsidRPr="00E44F60">
        <w:rPr>
          <w:rFonts w:eastAsia="Calibri" w:cs="Arial"/>
          <w:lang w:eastAsia="en-US"/>
        </w:rPr>
        <w:t>определяет статус исполнения заявления о предоставлении Муниципальной услуги в АИС «МФЦ»;</w:t>
      </w:r>
    </w:p>
    <w:p w:rsidR="00E44F60" w:rsidRPr="00E44F60" w:rsidRDefault="00E44F60" w:rsidP="00E44F60">
      <w:pPr>
        <w:numPr>
          <w:ilvl w:val="0"/>
          <w:numId w:val="2"/>
        </w:numPr>
        <w:autoSpaceDE w:val="0"/>
        <w:autoSpaceDN w:val="0"/>
        <w:adjustRightInd w:val="0"/>
        <w:spacing w:after="200" w:line="276" w:lineRule="auto"/>
        <w:ind w:left="-993" w:right="-427"/>
        <w:jc w:val="left"/>
        <w:rPr>
          <w:rFonts w:eastAsia="Calibri" w:cs="Arial"/>
          <w:lang w:eastAsia="en-US"/>
        </w:rPr>
      </w:pPr>
      <w:r w:rsidRPr="00E44F60">
        <w:rPr>
          <w:rFonts w:eastAsia="Calibri" w:cs="Arial"/>
          <w:lang w:eastAsia="en-US"/>
        </w:rPr>
        <w:t>выдает результат предоставления Муниципальной услуги на бумажном носителе.</w:t>
      </w:r>
    </w:p>
    <w:p w:rsidR="00E44F60" w:rsidRPr="00E44F60" w:rsidRDefault="00E44F60" w:rsidP="00E44F60">
      <w:pPr>
        <w:autoSpaceDE w:val="0"/>
        <w:autoSpaceDN w:val="0"/>
        <w:adjustRightInd w:val="0"/>
        <w:ind w:left="-993" w:right="-427"/>
        <w:outlineLvl w:val="1"/>
        <w:rPr>
          <w:rFonts w:eastAsia="Calibri" w:cs="Arial"/>
          <w:bCs/>
          <w:lang w:eastAsia="en-US"/>
        </w:rPr>
      </w:pPr>
      <w:r w:rsidRPr="00E44F60">
        <w:rPr>
          <w:rFonts w:eastAsia="Calibri" w:cs="Arial"/>
          <w:bCs/>
          <w:lang w:eastAsia="en-US"/>
        </w:rPr>
        <w:t>18.3. Требования, учитывающие особенности предоставления Муниципальной услуги в электронной форме.</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18.3.8. В заявлении также указывается один из следующих способов получения результата предоставления Муниципальной услуги: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в форме электронного документа в личном кабинете на ЕПГУ, РПГУ, посредством электронной почты;</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на бумажном носителе в Администрации,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E44F60" w:rsidRPr="00E44F60" w:rsidRDefault="00E44F60" w:rsidP="00E44F60">
      <w:pPr>
        <w:autoSpaceDE w:val="0"/>
        <w:autoSpaceDN w:val="0"/>
        <w:adjustRightInd w:val="0"/>
        <w:ind w:left="-993" w:right="-427" w:firstLine="540"/>
        <w:rPr>
          <w:rFonts w:eastAsia="Calibri" w:cs="Arial"/>
          <w:color w:val="000000"/>
          <w:lang w:eastAsia="en-US"/>
        </w:rPr>
      </w:pPr>
      <w:r w:rsidRPr="00E44F60">
        <w:rPr>
          <w:rFonts w:eastAsia="Calibri" w:cs="Arial"/>
          <w:lang w:eastAsia="en-US"/>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r w:rsidRPr="00E44F60">
        <w:rPr>
          <w:rFonts w:eastAsia="Calibri" w:cs="Arial"/>
          <w:color w:val="000000"/>
          <w:lang w:eastAsia="en-US"/>
        </w:rPr>
        <w:t>пунктом 18.2.6. настоящего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18.3.13. Прием документов, необходимых для предоставления Муниципальной услуги в иных формах в соответствии с Федеральным </w:t>
      </w:r>
      <w:r w:rsidRPr="00E44F60">
        <w:rPr>
          <w:rFonts w:eastAsia="Calibri" w:cs="Arial"/>
          <w:color w:val="0000FF"/>
          <w:lang w:eastAsia="en-US"/>
        </w:rPr>
        <w:t>законом</w:t>
      </w:r>
      <w:r w:rsidRPr="00E44F60">
        <w:rPr>
          <w:rFonts w:eastAsia="Calibri" w:cs="Arial"/>
          <w:lang w:eastAsia="en-US"/>
        </w:rPr>
        <w:t xml:space="preserve"> от 27.07.2010 № 210-ФЗ «Об организации предоставления государственных и муниципальных услуг» устанавливается </w:t>
      </w:r>
      <w:r w:rsidRPr="00E44F60">
        <w:rPr>
          <w:rFonts w:eastAsia="Calibri" w:cs="Arial"/>
          <w:lang w:eastAsia="en-US"/>
        </w:rPr>
        <w:lastRenderedPageBreak/>
        <w:t>организационно-распорядительным документом Администрации, размещаемым на сайте Администрации.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18.3.14. Порядок предоставления документов, необходимых для предоставления Муниципальной услуги, в иных формах в соответствии с Федеральным </w:t>
      </w:r>
      <w:r w:rsidRPr="00E44F60">
        <w:rPr>
          <w:rFonts w:eastAsia="Calibri" w:cs="Arial"/>
          <w:color w:val="0000FF"/>
          <w:lang w:eastAsia="en-US"/>
        </w:rPr>
        <w:t>законом</w:t>
      </w:r>
      <w:r w:rsidRPr="00E44F60">
        <w:rPr>
          <w:rFonts w:eastAsia="Calibri" w:cs="Arial"/>
          <w:lang w:eastAsia="en-US"/>
        </w:rPr>
        <w:t xml:space="preserve">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E44F60" w:rsidRPr="00E44F60" w:rsidRDefault="00E44F60" w:rsidP="00E44F60">
      <w:pPr>
        <w:autoSpaceDE w:val="0"/>
        <w:autoSpaceDN w:val="0"/>
        <w:adjustRightInd w:val="0"/>
        <w:ind w:left="-993" w:right="-427"/>
        <w:outlineLvl w:val="1"/>
        <w:rPr>
          <w:rFonts w:eastAsia="Calibri" w:cs="Arial"/>
          <w:bCs/>
          <w:lang w:eastAsia="en-US"/>
        </w:rPr>
      </w:pPr>
      <w:r w:rsidRPr="00E44F60">
        <w:rPr>
          <w:rFonts w:eastAsia="Calibri" w:cs="Arial"/>
          <w:bCs/>
          <w:lang w:eastAsia="en-US"/>
        </w:rPr>
        <w:t>18.4. Способы получения Заявителем результатов предоставления Муниципальной услуги.</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18.4.2.</w:t>
      </w:r>
      <w:r w:rsidRPr="00E44F60">
        <w:rPr>
          <w:rFonts w:eastAsia="Calibri" w:cs="Arial"/>
          <w:bCs/>
          <w:lang w:eastAsia="en-US"/>
        </w:rPr>
        <w:tab/>
        <w:t>Заявитель может самостоятельно получить информацию о готовности результата предоставления Муниципальной услуги посредством:</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w:t>
      </w:r>
      <w:r w:rsidRPr="00E44F60">
        <w:rPr>
          <w:rFonts w:eastAsia="Calibri" w:cs="Arial"/>
          <w:bCs/>
          <w:lang w:eastAsia="en-US"/>
        </w:rPr>
        <w:tab/>
        <w:t>сервиса ЕПГУ «Узнать статус заявления»;</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w:t>
      </w:r>
      <w:r w:rsidRPr="00E44F60">
        <w:rPr>
          <w:rFonts w:eastAsia="Calibri" w:cs="Arial"/>
          <w:bCs/>
          <w:lang w:eastAsia="en-US"/>
        </w:rPr>
        <w:tab/>
        <w:t>по телефону.</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18.4.3.</w:t>
      </w:r>
      <w:r w:rsidRPr="00E44F60">
        <w:rPr>
          <w:rFonts w:eastAsia="Calibri" w:cs="Arial"/>
          <w:bCs/>
          <w:lang w:eastAsia="en-US"/>
        </w:rPr>
        <w:tab/>
        <w:t>Способы получения результата Муниципальной услуги:</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E44F60" w:rsidRPr="00E44F60" w:rsidRDefault="00E44F60" w:rsidP="00E44F60">
      <w:pPr>
        <w:autoSpaceDE w:val="0"/>
        <w:autoSpaceDN w:val="0"/>
        <w:adjustRightInd w:val="0"/>
        <w:ind w:left="-993" w:right="-427"/>
        <w:rPr>
          <w:rFonts w:eastAsia="Calibri" w:cs="Arial"/>
          <w:bCs/>
          <w:lang w:eastAsia="en-US"/>
        </w:rPr>
      </w:pPr>
      <w:r w:rsidRPr="00E44F60">
        <w:rPr>
          <w:rFonts w:eastAsia="Calibri" w:cs="Arial"/>
          <w:bCs/>
          <w:lang w:eastAsia="en-US"/>
        </w:rPr>
        <w:t>Способ получения услуги определяется Заявителем и указывается в заявлении.</w:t>
      </w:r>
    </w:p>
    <w:p w:rsidR="00E44F60" w:rsidRPr="00E44F60" w:rsidRDefault="00E44F60" w:rsidP="00E44F60">
      <w:pPr>
        <w:tabs>
          <w:tab w:val="left" w:pos="1399"/>
        </w:tabs>
        <w:ind w:left="-993" w:right="-427"/>
        <w:rPr>
          <w:rFonts w:cs="Arial"/>
          <w:spacing w:val="7"/>
          <w:lang w:eastAsia="en-US"/>
        </w:rPr>
      </w:pPr>
      <w:r w:rsidRPr="00E44F60">
        <w:rPr>
          <w:rFonts w:cs="Arial"/>
          <w:spacing w:val="7"/>
          <w:lang w:eastAsia="en-US"/>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44F60" w:rsidRPr="00E44F60" w:rsidRDefault="00E44F60" w:rsidP="00E44F60">
      <w:pPr>
        <w:tabs>
          <w:tab w:val="left" w:pos="1399"/>
        </w:tabs>
        <w:ind w:left="-993" w:right="-427"/>
        <w:rPr>
          <w:rFonts w:cs="Arial"/>
          <w:spacing w:val="7"/>
          <w:lang w:eastAsia="en-US"/>
        </w:rPr>
      </w:pPr>
      <w:r w:rsidRPr="00E44F60">
        <w:rPr>
          <w:rFonts w:cs="Arial"/>
          <w:spacing w:val="7"/>
          <w:lang w:eastAsia="en-US"/>
        </w:rPr>
        <w:t>18.5.1. Электронные документы представляются в следующих форматах:</w:t>
      </w:r>
    </w:p>
    <w:p w:rsidR="00E44F60" w:rsidRPr="00E44F60" w:rsidRDefault="00E44F60" w:rsidP="00E44F60">
      <w:pPr>
        <w:tabs>
          <w:tab w:val="left" w:pos="952"/>
        </w:tabs>
        <w:ind w:left="-993" w:right="-427"/>
        <w:rPr>
          <w:rFonts w:cs="Arial"/>
          <w:spacing w:val="7"/>
          <w:lang w:eastAsia="en-US"/>
        </w:rPr>
      </w:pPr>
      <w:r w:rsidRPr="00E44F60">
        <w:rPr>
          <w:rFonts w:cs="Arial"/>
          <w:spacing w:val="7"/>
          <w:lang w:eastAsia="en-US"/>
        </w:rPr>
        <w:t xml:space="preserve">а) </w:t>
      </w:r>
      <w:r w:rsidRPr="00E44F60">
        <w:rPr>
          <w:rFonts w:cs="Arial"/>
          <w:spacing w:val="7"/>
          <w:lang w:val="en-US" w:eastAsia="en-US"/>
        </w:rPr>
        <w:t>xml</w:t>
      </w:r>
      <w:r w:rsidRPr="00E44F60">
        <w:rPr>
          <w:rFonts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4F60">
        <w:rPr>
          <w:rFonts w:cs="Arial"/>
          <w:spacing w:val="7"/>
          <w:lang w:val="en-US" w:eastAsia="en-US"/>
        </w:rPr>
        <w:t>xml</w:t>
      </w:r>
      <w:r w:rsidRPr="00E44F60">
        <w:rPr>
          <w:rFonts w:cs="Arial"/>
          <w:spacing w:val="7"/>
          <w:lang w:eastAsia="en-US"/>
        </w:rPr>
        <w:t>;</w:t>
      </w:r>
    </w:p>
    <w:p w:rsidR="00E44F60" w:rsidRPr="00E44F60" w:rsidRDefault="00E44F60" w:rsidP="00E44F60">
      <w:pPr>
        <w:tabs>
          <w:tab w:val="left" w:pos="964"/>
        </w:tabs>
        <w:ind w:left="-993" w:right="-427"/>
        <w:rPr>
          <w:rFonts w:cs="Arial"/>
          <w:spacing w:val="7"/>
          <w:lang w:eastAsia="en-US"/>
        </w:rPr>
      </w:pPr>
      <w:r w:rsidRPr="00E44F60">
        <w:rPr>
          <w:rFonts w:cs="Arial"/>
          <w:spacing w:val="7"/>
          <w:lang w:eastAsia="en-US"/>
        </w:rPr>
        <w:t xml:space="preserve">б) </w:t>
      </w:r>
      <w:r w:rsidRPr="00E44F60">
        <w:rPr>
          <w:rFonts w:cs="Arial"/>
          <w:spacing w:val="7"/>
          <w:lang w:val="en-US" w:eastAsia="en-US"/>
        </w:rPr>
        <w:t>doc</w:t>
      </w:r>
      <w:r w:rsidRPr="00E44F60">
        <w:rPr>
          <w:rFonts w:cs="Arial"/>
          <w:spacing w:val="7"/>
          <w:lang w:eastAsia="en-US"/>
        </w:rPr>
        <w:t xml:space="preserve">, </w:t>
      </w:r>
      <w:r w:rsidRPr="00E44F60">
        <w:rPr>
          <w:rFonts w:cs="Arial"/>
          <w:spacing w:val="7"/>
          <w:lang w:val="en-US" w:eastAsia="en-US"/>
        </w:rPr>
        <w:t>docx</w:t>
      </w:r>
      <w:r w:rsidRPr="00E44F60">
        <w:rPr>
          <w:rFonts w:cs="Arial"/>
          <w:spacing w:val="7"/>
          <w:lang w:eastAsia="en-US"/>
        </w:rPr>
        <w:t xml:space="preserve">, </w:t>
      </w:r>
      <w:r w:rsidRPr="00E44F60">
        <w:rPr>
          <w:rFonts w:cs="Arial"/>
          <w:spacing w:val="7"/>
          <w:lang w:val="en-US" w:eastAsia="en-US"/>
        </w:rPr>
        <w:t>odt</w:t>
      </w:r>
      <w:r w:rsidRPr="00E44F60">
        <w:rPr>
          <w:rFonts w:cs="Arial"/>
          <w:spacing w:val="7"/>
          <w:lang w:eastAsia="en-US"/>
        </w:rPr>
        <w:t xml:space="preserve"> - для документов с текстовым содержанием, не включающим формулы;</w:t>
      </w:r>
    </w:p>
    <w:p w:rsidR="00E44F60" w:rsidRPr="00E44F60" w:rsidRDefault="00E44F60" w:rsidP="00E44F60">
      <w:pPr>
        <w:tabs>
          <w:tab w:val="left" w:pos="958"/>
        </w:tabs>
        <w:ind w:left="-993" w:right="-427"/>
        <w:rPr>
          <w:rFonts w:cs="Arial"/>
          <w:spacing w:val="7"/>
          <w:lang w:eastAsia="en-US"/>
        </w:rPr>
      </w:pPr>
      <w:r w:rsidRPr="00E44F60">
        <w:rPr>
          <w:rFonts w:cs="Arial"/>
          <w:spacing w:val="7"/>
          <w:lang w:eastAsia="en-US"/>
        </w:rPr>
        <w:t xml:space="preserve">в) </w:t>
      </w:r>
      <w:r w:rsidRPr="00E44F60">
        <w:rPr>
          <w:rFonts w:cs="Arial"/>
          <w:spacing w:val="7"/>
          <w:lang w:val="en-US" w:eastAsia="en-US"/>
        </w:rPr>
        <w:t>pdf</w:t>
      </w:r>
      <w:r w:rsidRPr="00E44F60">
        <w:rPr>
          <w:rFonts w:cs="Arial"/>
          <w:spacing w:val="7"/>
          <w:lang w:eastAsia="en-US"/>
        </w:rPr>
        <w:t xml:space="preserve">, </w:t>
      </w:r>
      <w:r w:rsidRPr="00E44F60">
        <w:rPr>
          <w:rFonts w:cs="Arial"/>
          <w:spacing w:val="7"/>
          <w:lang w:val="en-US" w:eastAsia="en-US"/>
        </w:rPr>
        <w:t>jpg</w:t>
      </w:r>
      <w:r w:rsidRPr="00E44F60">
        <w:rPr>
          <w:rFonts w:cs="Arial"/>
          <w:spacing w:val="7"/>
          <w:lang w:eastAsia="en-US"/>
        </w:rPr>
        <w:t xml:space="preserve">, </w:t>
      </w:r>
      <w:r w:rsidRPr="00E44F60">
        <w:rPr>
          <w:rFonts w:cs="Arial"/>
          <w:spacing w:val="7"/>
          <w:lang w:val="en-US" w:eastAsia="en-US"/>
        </w:rPr>
        <w:t>jpeg</w:t>
      </w:r>
      <w:r w:rsidRPr="00E44F60">
        <w:rPr>
          <w:rFonts w:cs="Arial"/>
          <w:spacing w:val="7"/>
          <w:lang w:eastAsia="en-US"/>
        </w:rPr>
        <w:t xml:space="preserve">, </w:t>
      </w:r>
      <w:r w:rsidRPr="00E44F60">
        <w:rPr>
          <w:rFonts w:cs="Arial"/>
          <w:spacing w:val="7"/>
          <w:lang w:val="en-US" w:eastAsia="en-US"/>
        </w:rPr>
        <w:t>png</w:t>
      </w:r>
      <w:r w:rsidRPr="00E44F60">
        <w:rPr>
          <w:rFonts w:cs="Arial"/>
          <w:spacing w:val="7"/>
          <w:lang w:eastAsia="en-US"/>
        </w:rPr>
        <w:t xml:space="preserve">, </w:t>
      </w:r>
      <w:r w:rsidRPr="00E44F60">
        <w:rPr>
          <w:rFonts w:cs="Arial"/>
          <w:spacing w:val="7"/>
          <w:lang w:val="en-US" w:eastAsia="en-US"/>
        </w:rPr>
        <w:t>bmp</w:t>
      </w:r>
      <w:r w:rsidRPr="00E44F60">
        <w:rPr>
          <w:rFonts w:cs="Arial"/>
          <w:spacing w:val="7"/>
          <w:lang w:eastAsia="en-US"/>
        </w:rPr>
        <w:t xml:space="preserve">, </w:t>
      </w:r>
      <w:r w:rsidRPr="00E44F60">
        <w:rPr>
          <w:rFonts w:cs="Arial"/>
          <w:spacing w:val="7"/>
          <w:lang w:val="en-US" w:eastAsia="en-US"/>
        </w:rPr>
        <w:t>tiff</w:t>
      </w:r>
      <w:r w:rsidRPr="00E44F60">
        <w:rPr>
          <w:rFonts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44F60" w:rsidRPr="00E44F60" w:rsidRDefault="00E44F60" w:rsidP="00E44F60">
      <w:pPr>
        <w:tabs>
          <w:tab w:val="left" w:pos="932"/>
        </w:tabs>
        <w:ind w:left="-993" w:right="-427"/>
        <w:rPr>
          <w:rFonts w:cs="Arial"/>
          <w:spacing w:val="7"/>
          <w:lang w:eastAsia="en-US"/>
        </w:rPr>
      </w:pPr>
      <w:r w:rsidRPr="00E44F60">
        <w:rPr>
          <w:rFonts w:cs="Arial"/>
          <w:spacing w:val="7"/>
          <w:lang w:eastAsia="en-US"/>
        </w:rPr>
        <w:t xml:space="preserve">г) </w:t>
      </w:r>
      <w:r w:rsidRPr="00E44F60">
        <w:rPr>
          <w:rFonts w:cs="Arial"/>
          <w:spacing w:val="7"/>
          <w:lang w:val="en-US" w:eastAsia="en-US"/>
        </w:rPr>
        <w:t>zip</w:t>
      </w:r>
      <w:r w:rsidRPr="00E44F60">
        <w:rPr>
          <w:rFonts w:cs="Arial"/>
          <w:spacing w:val="7"/>
          <w:lang w:eastAsia="en-US"/>
        </w:rPr>
        <w:t xml:space="preserve">, </w:t>
      </w:r>
      <w:r w:rsidRPr="00E44F60">
        <w:rPr>
          <w:rFonts w:cs="Arial"/>
          <w:spacing w:val="7"/>
          <w:lang w:val="en-US" w:eastAsia="en-US"/>
        </w:rPr>
        <w:t>rar</w:t>
      </w:r>
      <w:r w:rsidRPr="00E44F60">
        <w:rPr>
          <w:rFonts w:cs="Arial"/>
          <w:spacing w:val="7"/>
          <w:lang w:eastAsia="en-US"/>
        </w:rPr>
        <w:t xml:space="preserve"> для сжатых документов в один файл;</w:t>
      </w:r>
    </w:p>
    <w:p w:rsidR="00E44F60" w:rsidRPr="00E44F60" w:rsidRDefault="00E44F60" w:rsidP="00E44F60">
      <w:pPr>
        <w:tabs>
          <w:tab w:val="left" w:pos="973"/>
        </w:tabs>
        <w:ind w:left="-993" w:right="-427"/>
        <w:rPr>
          <w:rFonts w:cs="Arial"/>
          <w:spacing w:val="7"/>
          <w:lang w:eastAsia="en-US"/>
        </w:rPr>
      </w:pPr>
      <w:r w:rsidRPr="00E44F60">
        <w:rPr>
          <w:rFonts w:cs="Arial"/>
          <w:spacing w:val="7"/>
          <w:lang w:eastAsia="en-US"/>
        </w:rPr>
        <w:t xml:space="preserve">д) </w:t>
      </w:r>
      <w:r w:rsidRPr="00E44F60">
        <w:rPr>
          <w:rFonts w:cs="Arial"/>
          <w:spacing w:val="7"/>
          <w:lang w:val="en-US" w:eastAsia="en-US"/>
        </w:rPr>
        <w:t>sig</w:t>
      </w:r>
      <w:r w:rsidRPr="00E44F60">
        <w:rPr>
          <w:rFonts w:cs="Arial"/>
          <w:spacing w:val="7"/>
          <w:lang w:eastAsia="en-US"/>
        </w:rPr>
        <w:t xml:space="preserve"> для открепленной усиленной квалифицированной электронной подписи.</w:t>
      </w:r>
    </w:p>
    <w:p w:rsidR="00E44F60" w:rsidRPr="00E44F60" w:rsidRDefault="00E44F60" w:rsidP="00E44F60">
      <w:pPr>
        <w:tabs>
          <w:tab w:val="left" w:pos="1591"/>
        </w:tabs>
        <w:ind w:left="-993" w:right="-427"/>
        <w:rPr>
          <w:rFonts w:cs="Arial"/>
          <w:spacing w:val="7"/>
          <w:lang w:eastAsia="en-US"/>
        </w:rPr>
      </w:pPr>
      <w:r w:rsidRPr="00E44F60">
        <w:rPr>
          <w:rFonts w:cs="Arial"/>
          <w:spacing w:val="7"/>
          <w:lang w:eastAsia="en-US"/>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4F60">
        <w:rPr>
          <w:rFonts w:cs="Arial"/>
          <w:spacing w:val="7"/>
          <w:lang w:val="en-US" w:eastAsia="en-US"/>
        </w:rPr>
        <w:t>dpi</w:t>
      </w:r>
      <w:r w:rsidRPr="00E44F60">
        <w:rPr>
          <w:rFonts w:cs="Arial"/>
          <w:spacing w:val="7"/>
          <w:lang w:eastAsia="en-US"/>
        </w:rPr>
        <w:t xml:space="preserve"> (масштаб 1:1) с использованием следующих режимов:</w:t>
      </w:r>
    </w:p>
    <w:p w:rsidR="00E44F60" w:rsidRPr="00E44F60" w:rsidRDefault="00E44F60" w:rsidP="00E44F60">
      <w:pPr>
        <w:ind w:left="-993" w:right="-427"/>
        <w:rPr>
          <w:rFonts w:cs="Arial"/>
          <w:spacing w:val="7"/>
          <w:lang w:eastAsia="en-US"/>
        </w:rPr>
      </w:pPr>
      <w:r w:rsidRPr="00E44F60">
        <w:rPr>
          <w:rFonts w:cs="Arial"/>
          <w:spacing w:val="7"/>
          <w:lang w:eastAsia="en-US"/>
        </w:rPr>
        <w:t>«черно-белый» (при отсутствии в документе графических изображений и (или) цветного текста);</w:t>
      </w:r>
    </w:p>
    <w:p w:rsidR="00E44F60" w:rsidRPr="00E44F60" w:rsidRDefault="00E44F60" w:rsidP="00E44F60">
      <w:pPr>
        <w:ind w:left="-993" w:right="-427"/>
        <w:rPr>
          <w:rFonts w:cs="Arial"/>
          <w:spacing w:val="7"/>
          <w:lang w:eastAsia="en-US"/>
        </w:rPr>
      </w:pPr>
      <w:r w:rsidRPr="00E44F60">
        <w:rPr>
          <w:rFonts w:cs="Arial"/>
          <w:spacing w:val="7"/>
          <w:lang w:eastAsia="en-US"/>
        </w:rPr>
        <w:t>«оттенки серого» (при наличии в документе графических изображений, отличных от цветного графического изображения);</w:t>
      </w:r>
    </w:p>
    <w:p w:rsidR="00E44F60" w:rsidRPr="00E44F60" w:rsidRDefault="00E44F60" w:rsidP="00E44F60">
      <w:pPr>
        <w:ind w:left="-993" w:right="-427"/>
        <w:rPr>
          <w:rFonts w:cs="Arial"/>
          <w:spacing w:val="7"/>
          <w:lang w:eastAsia="en-US"/>
        </w:rPr>
      </w:pPr>
      <w:r w:rsidRPr="00E44F60">
        <w:rPr>
          <w:rFonts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E44F60" w:rsidRPr="00E44F60" w:rsidRDefault="00E44F60" w:rsidP="00E44F60">
      <w:pPr>
        <w:ind w:left="-993" w:right="-427"/>
        <w:rPr>
          <w:rFonts w:cs="Arial"/>
          <w:spacing w:val="7"/>
          <w:lang w:eastAsia="en-US"/>
        </w:rPr>
      </w:pPr>
      <w:r w:rsidRPr="00E44F60">
        <w:rPr>
          <w:rFonts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E44F60" w:rsidRPr="00E44F60" w:rsidRDefault="00E44F60" w:rsidP="00E44F60">
      <w:pPr>
        <w:ind w:left="-993" w:right="-427"/>
        <w:rPr>
          <w:rFonts w:cs="Arial"/>
          <w:spacing w:val="7"/>
          <w:lang w:eastAsia="en-US"/>
        </w:rPr>
      </w:pPr>
      <w:r w:rsidRPr="00E44F60">
        <w:rPr>
          <w:rFonts w:cs="Arial"/>
          <w:spacing w:val="7"/>
          <w:lang w:eastAsia="en-US"/>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44F60" w:rsidRPr="00E44F60" w:rsidRDefault="00E44F60" w:rsidP="00E44F60">
      <w:pPr>
        <w:tabs>
          <w:tab w:val="left" w:pos="1548"/>
        </w:tabs>
        <w:ind w:left="-993" w:right="-427" w:firstLine="0"/>
        <w:rPr>
          <w:rFonts w:cs="Arial"/>
          <w:spacing w:val="7"/>
          <w:lang w:eastAsia="en-US"/>
        </w:rPr>
      </w:pPr>
      <w:r w:rsidRPr="00E44F60">
        <w:rPr>
          <w:rFonts w:cs="Arial"/>
          <w:spacing w:val="7"/>
          <w:lang w:eastAsia="en-US"/>
        </w:rPr>
        <w:t>18.5.3. Электронные документы должны обеспечивать:</w:t>
      </w:r>
    </w:p>
    <w:p w:rsidR="00E44F60" w:rsidRPr="00E44F60" w:rsidRDefault="00E44F60" w:rsidP="00E44F60">
      <w:pPr>
        <w:numPr>
          <w:ilvl w:val="0"/>
          <w:numId w:val="2"/>
        </w:numPr>
        <w:tabs>
          <w:tab w:val="left" w:pos="897"/>
        </w:tabs>
        <w:spacing w:after="200" w:line="276" w:lineRule="auto"/>
        <w:ind w:left="-993" w:right="-427"/>
        <w:jc w:val="left"/>
        <w:rPr>
          <w:rFonts w:cs="Arial"/>
          <w:spacing w:val="7"/>
          <w:lang w:eastAsia="en-US"/>
        </w:rPr>
      </w:pPr>
      <w:r w:rsidRPr="00E44F60">
        <w:rPr>
          <w:rFonts w:cs="Arial"/>
          <w:spacing w:val="7"/>
          <w:lang w:eastAsia="en-US"/>
        </w:rPr>
        <w:t>возможность идентифицировать документ и количество листов в документе;</w:t>
      </w:r>
    </w:p>
    <w:p w:rsidR="00E44F60" w:rsidRPr="00E44F60" w:rsidRDefault="00E44F60" w:rsidP="00E44F60">
      <w:pPr>
        <w:numPr>
          <w:ilvl w:val="0"/>
          <w:numId w:val="2"/>
        </w:numPr>
        <w:tabs>
          <w:tab w:val="left" w:pos="993"/>
        </w:tabs>
        <w:spacing w:after="200" w:line="276" w:lineRule="auto"/>
        <w:ind w:left="-993" w:right="-427"/>
        <w:jc w:val="left"/>
        <w:rPr>
          <w:rFonts w:cs="Arial"/>
          <w:spacing w:val="7"/>
          <w:lang w:eastAsia="en-US"/>
        </w:rPr>
      </w:pPr>
      <w:r w:rsidRPr="00E44F60">
        <w:rPr>
          <w:rFonts w:cs="Arial"/>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44F60" w:rsidRPr="00E44F60" w:rsidRDefault="00E44F60" w:rsidP="00E44F60">
      <w:pPr>
        <w:numPr>
          <w:ilvl w:val="0"/>
          <w:numId w:val="2"/>
        </w:numPr>
        <w:tabs>
          <w:tab w:val="left" w:pos="892"/>
        </w:tabs>
        <w:spacing w:after="200" w:line="276" w:lineRule="auto"/>
        <w:ind w:left="-993" w:right="-427"/>
        <w:jc w:val="left"/>
        <w:rPr>
          <w:rFonts w:cs="Arial"/>
          <w:spacing w:val="7"/>
          <w:lang w:eastAsia="en-US"/>
        </w:rPr>
      </w:pPr>
      <w:r w:rsidRPr="00E44F60">
        <w:rPr>
          <w:rFonts w:cs="Arial"/>
          <w:spacing w:val="7"/>
          <w:lang w:eastAsia="en-US"/>
        </w:rPr>
        <w:t>содержать оглавление, соответствующее их смыслу и содержанию;</w:t>
      </w:r>
    </w:p>
    <w:p w:rsidR="00E44F60" w:rsidRPr="00E44F60" w:rsidRDefault="00E44F60" w:rsidP="00E44F60">
      <w:pPr>
        <w:numPr>
          <w:ilvl w:val="0"/>
          <w:numId w:val="2"/>
        </w:numPr>
        <w:tabs>
          <w:tab w:val="left" w:pos="946"/>
        </w:tabs>
        <w:spacing w:after="200" w:line="276" w:lineRule="auto"/>
        <w:ind w:left="-993" w:right="-427"/>
        <w:jc w:val="left"/>
        <w:rPr>
          <w:rFonts w:cs="Arial"/>
          <w:spacing w:val="7"/>
          <w:lang w:eastAsia="en-US"/>
        </w:rPr>
      </w:pPr>
      <w:r w:rsidRPr="00E44F60">
        <w:rPr>
          <w:rFonts w:cs="Arial"/>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4F60" w:rsidRPr="00E44F60" w:rsidRDefault="00E44F60" w:rsidP="00E44F60">
      <w:pPr>
        <w:tabs>
          <w:tab w:val="left" w:pos="1527"/>
        </w:tabs>
        <w:ind w:left="-993" w:right="-427"/>
        <w:rPr>
          <w:rFonts w:cs="Arial"/>
          <w:spacing w:val="7"/>
          <w:lang w:eastAsia="en-US"/>
        </w:rPr>
      </w:pPr>
      <w:r w:rsidRPr="00E44F60">
        <w:rPr>
          <w:rFonts w:cs="Arial"/>
          <w:spacing w:val="7"/>
          <w:lang w:eastAsia="en-US"/>
        </w:rPr>
        <w:t xml:space="preserve">18.5.4. Документы, подлежащие представлению в форматах </w:t>
      </w:r>
      <w:r w:rsidRPr="00E44F60">
        <w:rPr>
          <w:rFonts w:cs="Arial"/>
          <w:spacing w:val="7"/>
          <w:lang w:val="en-US" w:eastAsia="en-US"/>
        </w:rPr>
        <w:t>xls</w:t>
      </w:r>
      <w:r w:rsidRPr="00E44F60">
        <w:rPr>
          <w:rFonts w:cs="Arial"/>
          <w:spacing w:val="7"/>
          <w:lang w:eastAsia="en-US"/>
        </w:rPr>
        <w:t xml:space="preserve">, </w:t>
      </w:r>
      <w:r w:rsidRPr="00E44F60">
        <w:rPr>
          <w:rFonts w:cs="Arial"/>
          <w:color w:val="000000"/>
          <w:spacing w:val="5"/>
          <w:lang w:val="en-US" w:eastAsia="en-US"/>
        </w:rPr>
        <w:t>xlIsx</w:t>
      </w:r>
      <w:r w:rsidRPr="00E44F60">
        <w:rPr>
          <w:rFonts w:cs="Arial"/>
          <w:color w:val="000000"/>
          <w:spacing w:val="5"/>
          <w:lang w:eastAsia="en-US"/>
        </w:rPr>
        <w:t xml:space="preserve"> </w:t>
      </w:r>
      <w:r w:rsidRPr="00E44F60">
        <w:rPr>
          <w:rFonts w:cs="Arial"/>
          <w:spacing w:val="7"/>
          <w:lang w:eastAsia="en-US"/>
        </w:rPr>
        <w:t xml:space="preserve">или </w:t>
      </w:r>
      <w:r w:rsidRPr="00E44F60">
        <w:rPr>
          <w:rFonts w:cs="Arial"/>
          <w:spacing w:val="7"/>
          <w:lang w:val="en-US" w:eastAsia="en-US"/>
        </w:rPr>
        <w:t>ods</w:t>
      </w:r>
      <w:r w:rsidRPr="00E44F60">
        <w:rPr>
          <w:rFonts w:cs="Arial"/>
          <w:spacing w:val="7"/>
          <w:lang w:eastAsia="en-US"/>
        </w:rPr>
        <w:t>, формируются в виде отдельного электронного документа.</w:t>
      </w:r>
    </w:p>
    <w:p w:rsidR="00E44F60" w:rsidRPr="00E44F60" w:rsidRDefault="00E44F60" w:rsidP="00E44F60">
      <w:pPr>
        <w:tabs>
          <w:tab w:val="left" w:pos="1527"/>
        </w:tabs>
        <w:ind w:left="-993" w:right="-427"/>
        <w:rPr>
          <w:rFonts w:cs="Arial"/>
          <w:spacing w:val="7"/>
          <w:lang w:eastAsia="en-US"/>
        </w:rPr>
      </w:pPr>
      <w:r w:rsidRPr="00E44F60">
        <w:rPr>
          <w:rFonts w:cs="Arial"/>
          <w:spacing w:val="7"/>
          <w:lang w:eastAsia="en-US"/>
        </w:rPr>
        <w:t xml:space="preserve">18.6. Информационными системами, используемыми для предоставления Муниципальной услуги, являются: </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 информационная система Воронежской области «Портал Воронежской области в сети Интернет»;</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44F60" w:rsidRPr="00E44F60" w:rsidRDefault="00E44F60" w:rsidP="00E44F60">
      <w:pPr>
        <w:autoSpaceDE w:val="0"/>
        <w:autoSpaceDN w:val="0"/>
        <w:adjustRightInd w:val="0"/>
        <w:spacing w:before="280"/>
        <w:ind w:left="-993" w:right="-427" w:firstLine="540"/>
        <w:rPr>
          <w:rFonts w:eastAsia="Calibri" w:cs="Arial"/>
          <w:bCs/>
          <w:lang w:eastAsia="en-US"/>
        </w:rPr>
      </w:pPr>
      <w:r w:rsidRPr="00E44F60">
        <w:rPr>
          <w:rFonts w:eastAsia="Calibri" w:cs="Arial"/>
          <w:color w:val="C0504D"/>
          <w:lang w:eastAsia="en-US"/>
        </w:rPr>
        <w:t>.</w:t>
      </w:r>
      <w:r w:rsidRPr="00E44F60">
        <w:rPr>
          <w:rFonts w:eastAsia="Calibri" w:cs="Arial"/>
          <w:bCs/>
          <w:lang w:eastAsia="en-US"/>
        </w:rPr>
        <w:t>III. Состав, последовательность и сроки выполнения</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административных процедур (действий), требования к порядку</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их выполнения, в том числе особенности выполнения</w:t>
      </w:r>
    </w:p>
    <w:p w:rsidR="00E44F60" w:rsidRPr="00E44F60" w:rsidRDefault="00E44F60" w:rsidP="00E44F60">
      <w:pPr>
        <w:autoSpaceDE w:val="0"/>
        <w:autoSpaceDN w:val="0"/>
        <w:adjustRightInd w:val="0"/>
        <w:ind w:left="-993" w:right="-427" w:firstLine="0"/>
        <w:jc w:val="center"/>
        <w:rPr>
          <w:rFonts w:eastAsia="Calibri" w:cs="Arial"/>
          <w:bCs/>
          <w:lang w:eastAsia="en-US"/>
        </w:rPr>
      </w:pPr>
      <w:r w:rsidRPr="00E44F60">
        <w:rPr>
          <w:rFonts w:eastAsia="Calibri" w:cs="Arial"/>
          <w:bCs/>
          <w:lang w:eastAsia="en-US"/>
        </w:rPr>
        <w:t>административных процедур в электронной форме</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bCs/>
          <w:lang w:eastAsia="en-US"/>
        </w:rPr>
        <w:t xml:space="preserve">Подраздел </w:t>
      </w:r>
      <w:r w:rsidRPr="00E44F60">
        <w:rPr>
          <w:rFonts w:eastAsia="Calibri" w:cs="Arial"/>
          <w:bCs/>
          <w:lang w:val="en-US" w:eastAsia="en-US"/>
        </w:rPr>
        <w:t>III</w:t>
      </w:r>
      <w:r w:rsidRPr="00E44F60">
        <w:rPr>
          <w:rFonts w:eastAsia="Calibri" w:cs="Arial"/>
          <w:bCs/>
          <w:lang w:eastAsia="en-US"/>
        </w:rPr>
        <w:t>.</w:t>
      </w:r>
      <w:r w:rsidRPr="00E44F60">
        <w:rPr>
          <w:rFonts w:eastAsia="Calibri" w:cs="Arial"/>
          <w:bCs/>
          <w:lang w:val="en-US" w:eastAsia="en-US"/>
        </w:rPr>
        <w:t>I</w:t>
      </w:r>
      <w:r w:rsidRPr="00E44F60">
        <w:rPr>
          <w:rFonts w:eastAsia="Calibri" w:cs="Arial"/>
          <w:lang w:eastAsia="en-US"/>
        </w:rPr>
        <w:t xml:space="preserve"> Перечень вариантов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Вариант 3.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Вариант 5. «Выдача дубликата документа, выданного в результате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Вариант 6. «Исправление допущенных опечаток и ошибок в выданных в результате предоставления Муниципальной услуги документах».</w:t>
      </w:r>
    </w:p>
    <w:p w:rsidR="00E44F60" w:rsidRPr="00E44F60" w:rsidRDefault="00E44F60" w:rsidP="00E44F60">
      <w:pPr>
        <w:autoSpaceDE w:val="0"/>
        <w:autoSpaceDN w:val="0"/>
        <w:adjustRightInd w:val="0"/>
        <w:ind w:left="-993" w:right="-427" w:firstLine="54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 xml:space="preserve">Подраздел </w:t>
      </w:r>
      <w:r w:rsidRPr="00E44F60">
        <w:rPr>
          <w:rFonts w:eastAsia="Calibri" w:cs="Arial"/>
          <w:lang w:val="en-US" w:eastAsia="en-US"/>
        </w:rPr>
        <w:t>III</w:t>
      </w:r>
      <w:r w:rsidRPr="00E44F60">
        <w:rPr>
          <w:rFonts w:eastAsia="Calibri" w:cs="Arial"/>
          <w:lang w:eastAsia="en-US"/>
        </w:rPr>
        <w:t>.</w:t>
      </w:r>
      <w:r w:rsidRPr="00E44F60">
        <w:rPr>
          <w:rFonts w:eastAsia="Calibri" w:cs="Arial"/>
          <w:lang w:val="en-US" w:eastAsia="en-US"/>
        </w:rPr>
        <w:t>II</w:t>
      </w:r>
      <w:r w:rsidRPr="00E44F60">
        <w:rPr>
          <w:rFonts w:eastAsia="Calibri" w:cs="Arial"/>
          <w:lang w:eastAsia="en-US"/>
        </w:rPr>
        <w:t xml:space="preserve"> Административная процедура профилирования Заявителя. </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Вариант предоставления Муниципальной услуги определяется путем анкетирования Заявителя.</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Способы определения и предъявления необходимого заявителю варианта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посредством ЕПГУ, РПГУ;</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в Администрации, МФЦ.</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Порядок определения и предъявления необходимого Заявителю варианта предоставления услуги:</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посредством ответов на вопросы экспертной системы ЕПГУ, РПГУ;</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посредством опроса в Администрации, МФЦ.</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lang w:eastAsia="en-US"/>
        </w:rPr>
        <w:t>На основании ответов Заявителя на вопросы анкетирования определяется вариант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bCs/>
          <w:lang w:eastAsia="en-US"/>
        </w:rPr>
      </w:pPr>
      <w:r w:rsidRPr="00E44F60">
        <w:rPr>
          <w:rFonts w:eastAsia="Calibri" w:cs="Arial"/>
          <w:bCs/>
          <w:color w:val="0000FF"/>
          <w:lang w:eastAsia="en-US"/>
        </w:rPr>
        <w:t>Перечень</w:t>
      </w:r>
      <w:r w:rsidRPr="00E44F60">
        <w:rPr>
          <w:rFonts w:eastAsia="Calibri" w:cs="Arial"/>
          <w:bCs/>
          <w:lang w:eastAsia="en-U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w:t>
      </w:r>
      <w:r w:rsidRPr="00E44F60">
        <w:rPr>
          <w:rFonts w:eastAsia="Calibri" w:cs="Arial"/>
          <w:bCs/>
          <w:color w:val="C00000"/>
          <w:lang w:eastAsia="en-US"/>
        </w:rPr>
        <w:t xml:space="preserve"> </w:t>
      </w:r>
      <w:r w:rsidRPr="00E44F60">
        <w:rPr>
          <w:rFonts w:eastAsia="Calibri" w:cs="Arial"/>
          <w:bCs/>
          <w:lang w:eastAsia="en-US"/>
        </w:rPr>
        <w:t>к настоящему Административному регламенту.</w:t>
      </w: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r w:rsidRPr="00E44F60">
        <w:rPr>
          <w:rFonts w:eastAsia="Calibri" w:cs="Arial"/>
          <w:bCs/>
          <w:lang w:eastAsia="en-US"/>
        </w:rPr>
        <w:t xml:space="preserve">21. Исчерпывающий перечень административных процедур в зависимости от варианта предоставления Муниципальной услуги. </w:t>
      </w:r>
    </w:p>
    <w:p w:rsidR="00E44F60" w:rsidRPr="00E44F60" w:rsidRDefault="00E44F60" w:rsidP="00E44F60">
      <w:pPr>
        <w:autoSpaceDE w:val="0"/>
        <w:autoSpaceDN w:val="0"/>
        <w:adjustRightInd w:val="0"/>
        <w:ind w:left="-993" w:right="-427" w:firstLine="0"/>
        <w:rPr>
          <w:rFonts w:eastAsia="Calibri" w:cs="Arial"/>
          <w:lang w:eastAsia="en-US"/>
        </w:rPr>
      </w:pP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получение сведений посредством СМЭВ;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рассмотрение документов и сведений;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принятие решения о предоставлении услуги или об отказе в ее предоставлении;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выдача результата (способом, выбранным Заявителем при подаче заявления).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21.1.1. Результат предоставления Муниципальной услуги указан в пп.6.1.1 п.6.1 настоящего Административного регламента.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21.1.2. Специалистом, ответственным за выполнение административных процедур, указанных в </w:t>
      </w:r>
      <w:r w:rsidRPr="00E44F60">
        <w:rPr>
          <w:rFonts w:eastAsia="Calibri" w:cs="Arial"/>
          <w:color w:val="0000FF"/>
          <w:lang w:eastAsia="en-US"/>
        </w:rPr>
        <w:t>п. 21.1.</w:t>
      </w:r>
      <w:r w:rsidRPr="00E44F60">
        <w:rPr>
          <w:rFonts w:eastAsia="Calibri" w:cs="Arial"/>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21.1.3. Прием, регистрация заявления и документов.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w:t>
      </w:r>
      <w:r w:rsidRPr="00E44F60">
        <w:rPr>
          <w:rFonts w:eastAsia="Calibri" w:cs="Arial"/>
          <w:color w:val="000000"/>
          <w:lang w:eastAsia="en-US"/>
        </w:rPr>
        <w:t xml:space="preserve">приложению №1 к Административному регламенту </w:t>
      </w:r>
      <w:r w:rsidRPr="00E44F60">
        <w:rPr>
          <w:rFonts w:eastAsia="Calibri" w:cs="Arial"/>
          <w:lang w:eastAsia="en-US"/>
        </w:rPr>
        <w:t>с прилагаемыми документами: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лично в Администрацию, МФЦ (или через представителя по доверенности, оформленной в установленном порядке);</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почтовым отправлением (курьером) с приложением заверенных в установленном порядке копий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 форме электронного документа через ЕПГУ, РПГУ.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подачи представления посредством отправки через личный кабинет ЕПГУ, РПГУ, а также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21.1.3.1. При обращении Заявителя в Администрацию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проверяет документ, удостоверяющий личность Заявителя;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выдает Заявителю расписку в получении документов с указанием номера, даты принятия представления и приложенных к нему документов.</w:t>
      </w:r>
    </w:p>
    <w:p w:rsidR="00E44F60" w:rsidRPr="00E44F60" w:rsidRDefault="00E44F60" w:rsidP="00E44F60">
      <w:pPr>
        <w:autoSpaceDE w:val="0"/>
        <w:autoSpaceDN w:val="0"/>
        <w:adjustRightInd w:val="0"/>
        <w:ind w:left="-993" w:right="-427" w:firstLine="540"/>
        <w:rPr>
          <w:rFonts w:eastAsia="Calibri" w:cs="Arial"/>
          <w:color w:val="C00000"/>
          <w:lang w:eastAsia="en-US"/>
        </w:rPr>
      </w:pPr>
      <w:r w:rsidRPr="00E44F60">
        <w:rPr>
          <w:rFonts w:eastAsia="Calibri" w:cs="Arial"/>
          <w:lang w:eastAsia="en-US"/>
        </w:rPr>
        <w:t>Общее время приема документов от Заявителя составляет 20 минут.</w:t>
      </w:r>
    </w:p>
    <w:p w:rsidR="00E44F60" w:rsidRPr="00E44F60" w:rsidRDefault="00E44F60" w:rsidP="00E44F60">
      <w:pPr>
        <w:autoSpaceDE w:val="0"/>
        <w:autoSpaceDN w:val="0"/>
        <w:adjustRightInd w:val="0"/>
        <w:ind w:left="-993" w:right="-427" w:firstLine="540"/>
        <w:rPr>
          <w:rFonts w:eastAsia="Calibri" w:cs="Arial"/>
          <w:color w:val="000000"/>
          <w:lang w:eastAsia="en-US"/>
        </w:rPr>
      </w:pPr>
      <w:r w:rsidRPr="00E44F60">
        <w:rPr>
          <w:rFonts w:eastAsia="Calibri" w:cs="Arial"/>
          <w:lang w:eastAsia="en-US"/>
        </w:rPr>
        <w:t xml:space="preserve">При наличии оснований для отказа в приеме и регистрации документов, предусмотренных пунктом 11.1.1. Административного регламента, специалист возвращает документы с объяснением причин отказа – </w:t>
      </w:r>
      <w:r w:rsidRPr="00E44F60">
        <w:rPr>
          <w:rFonts w:eastAsia="Calibri" w:cs="Arial"/>
          <w:color w:val="000000"/>
          <w:lang w:eastAsia="en-US"/>
        </w:rPr>
        <w:t>в течение 3 рабочих дней по форме согласно Приложению №2 к Административному регламенту.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документов с указанием номера и даты их принятия, а также сообщает Заявителю максимальный срок получения документа, являющегося результатом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Общее время приема документов от Заявителя составляет 20 минут.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Администрации регистрирует представление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21.1.3.3. В случае поступления заявления и прилагаемых к нему документов в электронной форме с использованием ЕПГУ, РПГУ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просматривает электронные образцы представления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осуществляет контроль полученных электронных образцов представления и прилагаемых к нему документов на предмет целостности;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фиксирует дату получения представления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при наличии оснований для отказа в приеме документов, необходимых для предоставления услуги, предусмотренных 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w:t>
      </w:r>
      <w:r w:rsidRPr="00E44F60">
        <w:rPr>
          <w:rFonts w:eastAsia="Calibri" w:cs="Arial"/>
          <w:lang w:eastAsia="en-US"/>
        </w:rPr>
        <w:lastRenderedPageBreak/>
        <w:t>возвращаются. Срок принятия решения об отказе в приеме, регистрации и возвращении документов – 3 рабочих дня.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пунктом 11.1.1.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E44F60" w:rsidRPr="00E44F60" w:rsidRDefault="00E44F60" w:rsidP="00E44F60">
      <w:pPr>
        <w:autoSpaceDE w:val="0"/>
        <w:autoSpaceDN w:val="0"/>
        <w:adjustRightInd w:val="0"/>
        <w:ind w:left="-993" w:right="-427" w:firstLine="540"/>
        <w:rPr>
          <w:rFonts w:cs="Arial"/>
        </w:rPr>
      </w:pPr>
      <w:r w:rsidRPr="00E44F60">
        <w:rPr>
          <w:rFonts w:eastAsia="Calibri" w:cs="Arial"/>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r w:rsidRPr="00E44F60">
        <w:rPr>
          <w:rFonts w:cs="Arial"/>
        </w:rPr>
        <w:t xml:space="preserve">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наименование органа, направляющего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наименование органа или организации, в адрес которых направляется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контактная информация для направления ответа на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дата направления межведомственного запроса;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информация о факте получения согласия на обработку персональных данных.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Результатом административной процедуры является сформированный и направленный межведомственный запрос и </w:t>
      </w:r>
      <w:r w:rsidRPr="00E44F60">
        <w:rPr>
          <w:rFonts w:eastAsia="Calibri" w:cs="Arial"/>
          <w:bCs/>
          <w:lang w:eastAsia="en-US"/>
        </w:rPr>
        <w:t>получение необходимых сведений и документов для принятия решения о предоставлении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Результатом административной процедуры является получение ответа на межведомственный запрос.</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21.1.5. Принятие решения о присвоении спортивного разряда или об отказе в его присвоении. </w:t>
      </w:r>
    </w:p>
    <w:p w:rsidR="00E44F60" w:rsidRPr="00E44F60" w:rsidRDefault="00E44F60" w:rsidP="00E44F60">
      <w:pPr>
        <w:autoSpaceDE w:val="0"/>
        <w:autoSpaceDN w:val="0"/>
        <w:adjustRightInd w:val="0"/>
        <w:ind w:left="-993" w:right="-427" w:firstLine="540"/>
        <w:rPr>
          <w:rFonts w:eastAsia="Calibri" w:cs="Arial"/>
          <w:color w:val="000000"/>
          <w:lang w:eastAsia="en-US"/>
        </w:rPr>
      </w:pPr>
      <w:r w:rsidRPr="00E44F60">
        <w:rPr>
          <w:rFonts w:eastAsia="Calibri" w:cs="Arial"/>
          <w:lang w:eastAsia="en-US"/>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w:t>
      </w:r>
      <w:r w:rsidRPr="00E44F60">
        <w:rPr>
          <w:rFonts w:eastAsia="Calibri" w:cs="Arial"/>
          <w:color w:val="000000"/>
          <w:lang w:eastAsia="en-US"/>
        </w:rPr>
        <w:t>12.2. настоящего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color w:val="000000"/>
          <w:lang w:eastAsia="en-US"/>
        </w:rPr>
      </w:pPr>
      <w:r w:rsidRPr="00E44F60">
        <w:rPr>
          <w:rFonts w:eastAsia="Calibri" w:cs="Arial"/>
          <w:color w:val="000000"/>
          <w:lang w:eastAsia="en-US"/>
        </w:rPr>
        <w:t xml:space="preserve">Срок рассмотрения документов – 16 рабочих дней.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наличия оснований, указанных в пункте 12.2. настоящего Административного регламента, принимается решение об отказе в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При отсутствии оснований, указанных в пункте </w:t>
      </w:r>
      <w:r w:rsidRPr="00E44F60">
        <w:rPr>
          <w:rFonts w:eastAsia="Calibri" w:cs="Arial"/>
          <w:color w:val="000000"/>
          <w:lang w:eastAsia="en-US"/>
        </w:rPr>
        <w:t xml:space="preserve">12.2. </w:t>
      </w:r>
      <w:r w:rsidRPr="00E44F60">
        <w:rPr>
          <w:rFonts w:eastAsia="Calibri" w:cs="Arial"/>
          <w:lang w:eastAsia="en-US"/>
        </w:rPr>
        <w:t xml:space="preserve">настоящего Административного регламента, принимается решение о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в соответствии с результатом рассмотрения заявления и приложенных к нему документов подготавливает: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Приказ на присвоение спортивного разряда «второй спортивный разряд» или «третий спортивный разряд» по форме согласно Приложению №3 к Административному регламенту.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обоснованный отказ в присвоении спортивного разряда (по форме согласно Приложению №6 к Административному регламенту).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 присвоившей спортивный разряд.</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 присвоившей спортивный разряд.</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21.1.6. Выдача (направление) документа о присвоении спортивного разряда или об отказе в его выдаче.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день выдачи документа, являющегося результатом Муниципальной услуги,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регистрирует документ в журнале регистрации и контроля за выполнением обращений Заявителей;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выдает (направляет) один экземпляр документа Заявителю.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проверяет полномочия представителя Заявителя (в случае обращения представителя Заявителя);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Критерии принятия решения: наличие подписанного результата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проверка документов и регистрация заявления или отказ в приеме, регистрации и возвращение документов Заявителю;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получение сведений посредством СМЭВ;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рассмотрение документов и сведений;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принятие решения о предоставлении услуги или об отказе в ее предоставлении;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выдача результата (способом, выбранным Заявителем при подаче заявления).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21.2.1. Результат предоставления Муниципальной услуги указан в пп.6.1.2. п.6.1 настоящего Административного регламента.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21.2.3. Прием, регистрация заявления и документов.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лично в Администрацию, МФЦ (или через представителя по доверенности, оформленной в установленном порядке);</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почтовым отправлением (курьером) с приложением заверенных в установленном порядке копий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 форме электронного документа через ЕПГУ, РПГУ.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21.2.3.1*. При обращении Заявителя в Администрацию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проверяет документ, удостоверяющий личность Заявителя;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Общее время приема документов от Заявителя составляет 20 минут.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наличии оснований для отказа в приеме и регистрации документов, предусмотренных пунктом 11.1.2.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w:t>
      </w:r>
      <w:r w:rsidRPr="00E44F60">
        <w:rPr>
          <w:rFonts w:eastAsia="Calibri" w:cs="Arial"/>
          <w:lang w:eastAsia="en-US"/>
        </w:rPr>
        <w:lastRenderedPageBreak/>
        <w:t xml:space="preserve">МФЦ и выдает Заявителю расписку в получении документов с указанием номера, даты принятия заявления и приложенных к нему документов.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Общее время приема документов от Заявителя составляет 20 минут.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21.2.3.3. В случае поступления заявления и прилагаемых к нему документов в электронной форме с использованием ЕПГУ, РПГУ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просматривает электронные образцы заявления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фиксирует дату получения заявления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при наличии оснований для отказа в приеме документов, необходимых для предоставления услуги, предусмотренных пунктом 11.1.2.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подтверждения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11.1.2.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E44F60" w:rsidRPr="00E44F60" w:rsidRDefault="00E44F60" w:rsidP="00E44F60">
      <w:pPr>
        <w:autoSpaceDE w:val="0"/>
        <w:autoSpaceDN w:val="0"/>
        <w:adjustRightInd w:val="0"/>
        <w:ind w:left="-993" w:right="-427" w:firstLine="540"/>
        <w:rPr>
          <w:rFonts w:cs="Arial"/>
        </w:rPr>
      </w:pPr>
      <w:r w:rsidRPr="00E44F60">
        <w:rPr>
          <w:rFonts w:eastAsia="Calibri" w:cs="Arial"/>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r w:rsidRPr="00E44F60">
        <w:rPr>
          <w:rFonts w:cs="Arial"/>
        </w:rPr>
        <w:t xml:space="preserve">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наименование органа, направляющего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наименование органа или организации, в адрес которых направляется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контактная информация для направления ответа на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дата направления межведомственного запроса;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информация о факте получения согласия на обработку персональных данных.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Результатом административной процедуры является сформированный и направленный межведомственный запрос и </w:t>
      </w:r>
      <w:r w:rsidRPr="00E44F60">
        <w:rPr>
          <w:rFonts w:eastAsia="Calibri" w:cs="Arial"/>
          <w:bCs/>
          <w:lang w:eastAsia="en-US"/>
        </w:rPr>
        <w:t>получение необходимых сведений и документов для принятия решения о предоставлении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Результатом административной процедуры является получение ответа на межведомственный запрос.</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21.2.5. Принятие решения о подтверждении спортивного разряда или об отказе в его подтверждении.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w:t>
      </w:r>
      <w:r w:rsidRPr="00E44F60">
        <w:rPr>
          <w:rFonts w:eastAsia="Calibri" w:cs="Arial"/>
          <w:lang w:eastAsia="en-US"/>
        </w:rPr>
        <w:lastRenderedPageBreak/>
        <w:t>выявления обстоятельств, указанных пунктом 12.3. настоящего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Срок рассмотрения документов – 16 рабочих дней со дня их регистрации.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При отсутствии оснований, указанных в пункте 12.3. 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в соответствии с результатом рассмотрения заявления и приложенных к нему документов подготавливает: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Проект приказа на подтверждение спортивного разряда «второй спортивный разряд» или «третий спортивный разряд»* (по форме согласно Приложению №4 к Административному регламенту)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проект обоснованного отказа в подтверждении спортивного разряда (по форме согласно Приложению №6 к Административному регламенту).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должностного лица Администрации, присвоившей спортивный разряд.</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 присвоившей спортивный разряд.</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21.2.6. Выдача (направление) документа о подтверждении спортивного разряда или об отказе в подтверждении спортивного разряда.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день выдачи документа, являющегося результатом Муниципальной услуги,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регистрирует документ в журнале регистрации и контроля за выполнением обращений заявителей;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выдает (направляет) один экземпляр документа Заявителю.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 проверяет полномочия представителя Заявителя (в случае обращения представителя Заявителя);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Критерии принятия решения: наличие подписанного результата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E44F60" w:rsidRPr="00E44F60" w:rsidRDefault="00E44F60" w:rsidP="00E44F60">
      <w:pPr>
        <w:autoSpaceDE w:val="0"/>
        <w:autoSpaceDN w:val="0"/>
        <w:adjustRightInd w:val="0"/>
        <w:spacing w:before="280"/>
        <w:ind w:left="-993" w:right="-427" w:firstLine="540"/>
        <w:rPr>
          <w:rFonts w:eastAsia="Calibri" w:cs="Arial"/>
          <w:bCs/>
          <w:lang w:eastAsia="en-US"/>
        </w:rPr>
      </w:pPr>
      <w:r w:rsidRPr="00E44F60">
        <w:rPr>
          <w:rFonts w:eastAsia="Calibri" w:cs="Arial"/>
          <w:lang w:eastAsia="en-US"/>
        </w:rPr>
        <w:t>21.3. В</w:t>
      </w:r>
      <w:r w:rsidRPr="00E44F60">
        <w:rPr>
          <w:rFonts w:eastAsia="Calibri" w:cs="Arial"/>
          <w:bCs/>
          <w:lang w:eastAsia="en-US"/>
        </w:rPr>
        <w:t xml:space="preserve">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проверка документов и регистрация заявления или возврат документов Заявителю;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получение сведений посредством СМЭВ;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рассмотрение документов и сведений;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принятие решения о предоставлении услуги или об отказе в ее предоставлении;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выдача результата (способом, выбранным Заявителем при подаче заявления).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21.3.1. Результат предоставления Муниципальной услуги указан в пп.6.1.3. п.6.1 настоящего Административного регламента.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21.3.3. Прием, регистрация заявления и документов.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лично в Администрацию*, МФЦ (или через представителя по доверенности, оформленной в установленном порядке);</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почтовым отправлением (курьером) с приложением заверенных в установленном порядке копий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 форме электронного документа через ЕПГУ, РПГУ.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21.3.3.1*. При обращении Заявителя в Администрацию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проверяет документ, удостоверяющий личность Заявителя;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w:t>
      </w:r>
      <w:r w:rsidRPr="00E44F60">
        <w:rPr>
          <w:rFonts w:eastAsia="Calibri" w:cs="Arial"/>
          <w:lang w:eastAsia="en-US"/>
        </w:rPr>
        <w:lastRenderedPageBreak/>
        <w:t>получении документов с указанием номера, даты принятия заявления и приложенных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Общее время приема документов от Заявителя составляет 20 минут.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наличии оснований для возврата заявления, предусмотренных пунктом 11.1.3. Административного регламента, специалист возвращает документы с объяснением причин отказа – в течение 10 рабочих дней.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Общее время приема документов от Заявителя составляет 20 минут.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21.3.3.3. В случае поступления заявления и прилагаемых к нему документов в электронной форме с использованием ЕПГУ, РПГУ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просматривает электронные образцы заявления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фиксирует дату получения заявления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при наличии оснований для возврата документов, необходимых для предоставления услуги, предусмотренных пунктом 11.1.3.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наименование органа, направляющего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наименование органа или организации, в адрес которых направляется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контактная информация для направления ответа на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дата направления межведомственного запроса;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информация о факте получения согласия на обработку персональных данных.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Результатом административной процедуры является сформированный и направленный межведомственный запрос и </w:t>
      </w:r>
      <w:r w:rsidRPr="00E44F60">
        <w:rPr>
          <w:rFonts w:eastAsia="Calibri" w:cs="Arial"/>
          <w:bCs/>
          <w:lang w:eastAsia="en-US"/>
        </w:rPr>
        <w:t>получение необходимых сведений и документов для принятия решения о предоставлении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w:t>
      </w:r>
      <w:r w:rsidRPr="00E44F60">
        <w:rPr>
          <w:rFonts w:eastAsia="Calibri" w:cs="Arial"/>
          <w:lang w:eastAsia="en-US"/>
        </w:rPr>
        <w:lastRenderedPageBreak/>
        <w:t>организации государственных и муниципальных услуг» и не может превышать пяти рабочих дней.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Результатом административной процедуры является получение ответа на межведомственный запрос.</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21.3.5. Принятие решения о лишении спортивного разряда или об отказе в лишении спортивного разряда.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При получении положительных заключений от уполномоченных органов, а также при отсутствии оснований, указанных в пункте 12.4. 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в соответствии с результатом рассмотрения заявления и приложенных к нему документов подготавливает: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проект документа о лишении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проект обоснованного отказа в лишении спортивного разряда (по форме согласно Приложению №6 к Административному регламенту).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Глава Администрации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21.3.6. Выдача (направление) документа о лишении спортивного разряда или об отказе в лишении спортивного разряда.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В день выдачи документа, являющегося результатом Муниципальной услуги,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регистрирует документ в журнале регистрации и контроля за выполнением обращений Заявителей;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выдает (направляет) один экземпляр документа Заявителю.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проверяет полномочия представителя Заявителя (в случае обращения представителя Заявителя);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Критерии принятия решения: наличие подписанного результата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E44F60" w:rsidRPr="00E44F60" w:rsidRDefault="00E44F60" w:rsidP="00E44F60">
      <w:pPr>
        <w:autoSpaceDE w:val="0"/>
        <w:autoSpaceDN w:val="0"/>
        <w:adjustRightInd w:val="0"/>
        <w:spacing w:before="280"/>
        <w:ind w:left="-993" w:right="-427" w:firstLine="540"/>
        <w:rPr>
          <w:rFonts w:eastAsia="Calibri" w:cs="Arial"/>
          <w:bCs/>
          <w:lang w:eastAsia="en-US"/>
        </w:rPr>
      </w:pPr>
      <w:r w:rsidRPr="00E44F60">
        <w:rPr>
          <w:rFonts w:eastAsia="Calibri" w:cs="Arial"/>
          <w:lang w:eastAsia="en-US"/>
        </w:rPr>
        <w:t>21.4. В</w:t>
      </w:r>
      <w:r w:rsidRPr="00E44F60">
        <w:rPr>
          <w:rFonts w:eastAsia="Calibri" w:cs="Arial"/>
          <w:bCs/>
          <w:lang w:eastAsia="en-US"/>
        </w:rPr>
        <w:t xml:space="preserve">ариант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проверка документов и регистрация заявления или отказ в приеме, регистрации и возвращение документов Заявителю;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получение сведений посредством СМЭВ;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рассмотрение документов и сведений;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принятие решения о предоставлении услуги или об отказе в ее предоставлении;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выдача результата (способом, выбранным Заявителем при подаче заявления).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21.4.1. Результат предоставления Муниципальной услуги указан в пп.6.1.4. п.6.1 настоящего Административного регламента.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21.4.2. Специалистом, ответственным за выполнение административных процедур, указанных в п. 21.4.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21.4.3. Прием, регистрация заявления и документов.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лично в Администрацию*, МФЦ (или через представителя по доверенности, оформленной в установленном порядке);</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почтовым отправлением (курьером) с приложением заверенных в установленном порядке копий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 форме электронного документа через ЕПГУ, РПГУ.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21.4.3.1. При обращении Заявителя в Администрацию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проверяет документ, удостоверяющий личность Заявителя;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Общее время приема документов от Заявителя составляет 20 минут.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Сообщает Заявителю максимальный срок получения документа, являющегося результатом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Общее время приема документов от Заявителя составляет 20 минут.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21.4.3.3. В случае поступления заявления и прилагаемых к нему документов в электронной форме с использованием ЕПГУ, РПГУ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просматривает электронные образцы заявления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фиксирует дату получения заявления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11.1.4.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следующий первый рабочий день.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21.4.4. Формирование и направление межведомственных запросов в органы (организации), участвующие в предоставлении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наименование органа, направляющего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наименование органа или организации, в адрес которых направляется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контактная информация для направления ответа на межведомственный запрос;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дата направления межведомственного запроса;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информация о факте получения согласия на обработку персональных данных.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Результатом административной процедуры является сформированный и направленный межведомственный запрос и </w:t>
      </w:r>
      <w:r w:rsidRPr="00E44F60">
        <w:rPr>
          <w:rFonts w:eastAsia="Calibri" w:cs="Arial"/>
          <w:bCs/>
          <w:lang w:eastAsia="en-US"/>
        </w:rPr>
        <w:t>получение необходимых сведений и документов для принятия решения о предоставлении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Результатом административной процедуры является получение ответа на межведомственный запрос.</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21.4.5. Принятие решения о восстановлении спортивного разряда или об отказе в восстановлении спортивного разряда.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w:t>
      </w:r>
      <w:r w:rsidRPr="00E44F60">
        <w:rPr>
          <w:rFonts w:eastAsia="Calibri" w:cs="Arial"/>
          <w:lang w:eastAsia="en-US"/>
        </w:rPr>
        <w:lastRenderedPageBreak/>
        <w:t>выявления обстоятельств, указанных пунктом 12.5. настоящего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При получении положительных заключений от уполномоченных органов, а также при отсутствии оснований, указанных в пункте 12.5. 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в соответствии с результатом рассмотрения заявления и приложенных к нему документов подготавливает: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проект приказа о восстановлении спортивного разряда «второй спортивный разряд» или «третий спортивный разряд»* (по форме согласно Приложению №5 к Административному регламенту).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проект обоснованного отказа в восстановлении спортивного разряда (по форме согласно Приложению №6 к Административному регламенту).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21.4.6. Выдача (направление) документа о восстановлении спортивного разряда или об отказе в восстановлении спортивного разряда.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день выдачи документа, являющегося результатом Муниципальной услуги, специалист: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регистрирует документ в журнале регистрации и контроля за выполнением обращений Заявителей;</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выдает (направляет) один экземпляр документа Заявителю.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МФЦ:</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проверяет полномочия представителя Заявителя (в случае обращения представителя Заявителя);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Критерии принятия решения: наличие подписанного результата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Результатом административной процедуры является выданный документ, содержащий результат предоставления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E44F60" w:rsidRPr="00E44F60" w:rsidRDefault="00E44F60" w:rsidP="00E44F60">
      <w:pPr>
        <w:autoSpaceDE w:val="0"/>
        <w:autoSpaceDN w:val="0"/>
        <w:adjustRightInd w:val="0"/>
        <w:spacing w:before="280"/>
        <w:ind w:left="-993" w:right="-427" w:firstLine="540"/>
        <w:rPr>
          <w:rFonts w:eastAsia="Calibri" w:cs="Arial"/>
          <w:lang w:eastAsia="en-US"/>
        </w:rPr>
      </w:pPr>
      <w:r w:rsidRPr="00E44F60">
        <w:rPr>
          <w:rFonts w:eastAsia="Calibri" w:cs="Arial"/>
          <w:lang w:eastAsia="en-US"/>
        </w:rPr>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Предоставление варианта Муниципальной услуги осуществляется в следующем порядке:</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 прием, регистрация заявления;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рассмотрение и проверка заявления и подготовка решения о выдаче дубликата документа о присвоении, подтверждении, лишении, восстановлении спортивного разряда или об отказе в выдаче дубликата такого документа;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Основанием для начала исполнения административной процедуры является подача Заявителем либо его представителем заявления о выдаче дубликата документа о присвоении, подтверждении, лишении, восстановлении спортивного разряда в произвольной форме:</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лично в МФЦ;</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лично в Администрацию;</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с использованием личного кабинета в ЕПГУ или РПГУ в электронной форме;</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почтовым отправлением.</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Проверка документов и регистрация заявления осуществляется в соответствии с пунктом 21.1.3. настоящего Административного регламента.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lastRenderedPageBreak/>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рассмотрение и проверка заявления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 выдача (направление) Заявителю исправленного документа о присвоении, подтверждении, лишении, восстановлении спортивного разряда или отказа в 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21.6.2.1. Заявитель при обнаружении опечаток 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 :</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лично в МФЦ;</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лично в Администрацию;</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с использованием личного кабинета в ЕПГУ или РПГУ в электронной форме;</w:t>
      </w:r>
    </w:p>
    <w:p w:rsidR="00E44F60" w:rsidRPr="00E44F60" w:rsidRDefault="00E44F60" w:rsidP="00E44F60">
      <w:pPr>
        <w:autoSpaceDE w:val="0"/>
        <w:autoSpaceDN w:val="0"/>
        <w:adjustRightInd w:val="0"/>
        <w:ind w:left="-993" w:right="-427" w:firstLine="539"/>
        <w:rPr>
          <w:rFonts w:eastAsia="Calibri" w:cs="Arial"/>
          <w:lang w:eastAsia="en-US"/>
        </w:rPr>
      </w:pPr>
      <w:r w:rsidRPr="00E44F60">
        <w:rPr>
          <w:rFonts w:eastAsia="Calibri" w:cs="Arial"/>
          <w:lang w:eastAsia="en-US"/>
        </w:rPr>
        <w:t>- почтовым отправлением.</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Основанием для начала административной процедуры является поступление в Администрацию заявления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 xml:space="preserve">Проверка документов и регистрация заявления осуществляется в соответствии с </w:t>
      </w:r>
      <w:r w:rsidRPr="00E44F60">
        <w:rPr>
          <w:rFonts w:eastAsia="Calibri" w:cs="Arial"/>
          <w:color w:val="000000"/>
          <w:lang w:eastAsia="en-US"/>
        </w:rPr>
        <w:t xml:space="preserve">пунктом 21.1.3. </w:t>
      </w:r>
      <w:r w:rsidRPr="00E44F60">
        <w:rPr>
          <w:rFonts w:eastAsia="Calibri" w:cs="Arial"/>
          <w:lang w:eastAsia="en-US"/>
        </w:rPr>
        <w:t>настоящего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E44F60" w:rsidRPr="00E44F60" w:rsidRDefault="00E44F60" w:rsidP="00E44F60">
      <w:pPr>
        <w:autoSpaceDE w:val="0"/>
        <w:autoSpaceDN w:val="0"/>
        <w:adjustRightInd w:val="0"/>
        <w:ind w:left="-993" w:right="-427" w:firstLine="540"/>
        <w:rPr>
          <w:rFonts w:eastAsia="Calibri" w:cs="Arial"/>
          <w:lang w:eastAsia="en-US"/>
        </w:rPr>
      </w:pPr>
      <w:r w:rsidRPr="00E44F60">
        <w:rPr>
          <w:rFonts w:eastAsia="Calibri" w:cs="Arial"/>
          <w:lang w:eastAsia="en-US"/>
        </w:rPr>
        <w:lastRenderedPageBreak/>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E44F60" w:rsidRPr="00E44F60" w:rsidRDefault="00E44F60" w:rsidP="00E44F60">
      <w:pPr>
        <w:autoSpaceDE w:val="0"/>
        <w:autoSpaceDN w:val="0"/>
        <w:adjustRightInd w:val="0"/>
        <w:ind w:left="-993" w:right="-427"/>
        <w:rPr>
          <w:rFonts w:eastAsia="Calibri" w:cs="Arial"/>
          <w:lang w:eastAsia="en-US"/>
        </w:rPr>
      </w:pP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21.7. Порядок оставления запроса Заявителя без рассмотрения.</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Срок рассмотрения запроса об оставлении заявления о предоставлении Муниципальной услуги без рассмотрения – 1 рабочий день.</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E44F60" w:rsidRPr="00E44F60" w:rsidRDefault="00E44F60" w:rsidP="00E44F60">
      <w:pPr>
        <w:autoSpaceDE w:val="0"/>
        <w:autoSpaceDN w:val="0"/>
        <w:adjustRightInd w:val="0"/>
        <w:ind w:left="-993" w:right="-427"/>
        <w:rPr>
          <w:rFonts w:eastAsia="Calibri" w:cs="Arial"/>
          <w:lang w:eastAsia="en-US"/>
        </w:rPr>
      </w:pPr>
      <w:r w:rsidRPr="00E44F60">
        <w:rPr>
          <w:rFonts w:eastAsia="Calibri" w:cs="Arial"/>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E44F60" w:rsidRPr="00E44F60" w:rsidRDefault="00E44F60" w:rsidP="00E44F60">
      <w:pPr>
        <w:autoSpaceDE w:val="0"/>
        <w:autoSpaceDN w:val="0"/>
        <w:adjustRightInd w:val="0"/>
        <w:ind w:left="-993" w:right="-427" w:firstLine="0"/>
        <w:jc w:val="center"/>
        <w:outlineLvl w:val="1"/>
        <w:rPr>
          <w:rFonts w:eastAsia="Calibri" w:cs="Arial"/>
          <w:bCs/>
          <w:lang w:eastAsia="en-US"/>
        </w:rPr>
      </w:pPr>
    </w:p>
    <w:p w:rsidR="00E44F60" w:rsidRPr="00E44F60" w:rsidRDefault="00E44F60" w:rsidP="00E44F60">
      <w:pPr>
        <w:tabs>
          <w:tab w:val="left" w:pos="0"/>
        </w:tabs>
        <w:ind w:left="-993" w:right="-427" w:firstLine="0"/>
        <w:jc w:val="center"/>
        <w:rPr>
          <w:rFonts w:cs="Arial"/>
          <w:bCs/>
          <w:spacing w:val="7"/>
          <w:lang w:eastAsia="en-US"/>
        </w:rPr>
      </w:pPr>
      <w:r w:rsidRPr="00E44F60">
        <w:rPr>
          <w:rFonts w:cs="Arial"/>
          <w:bCs/>
          <w:spacing w:val="7"/>
          <w:lang w:val="en-US" w:eastAsia="en-US"/>
        </w:rPr>
        <w:t>IV</w:t>
      </w:r>
      <w:r w:rsidRPr="00E44F60">
        <w:rPr>
          <w:rFonts w:cs="Arial"/>
          <w:bCs/>
          <w:spacing w:val="7"/>
          <w:lang w:eastAsia="en-US"/>
        </w:rPr>
        <w:t>. Порядок и формы контроля за исполнением административного регламента.</w:t>
      </w:r>
    </w:p>
    <w:p w:rsidR="00E44F60" w:rsidRPr="00E44F60" w:rsidRDefault="00E44F60" w:rsidP="00E44F60">
      <w:pPr>
        <w:tabs>
          <w:tab w:val="left" w:pos="0"/>
        </w:tabs>
        <w:ind w:left="-993" w:right="-427" w:firstLine="0"/>
        <w:rPr>
          <w:rFonts w:cs="Arial"/>
          <w:bCs/>
          <w:spacing w:val="7"/>
          <w:lang w:eastAsia="en-US"/>
        </w:rPr>
      </w:pPr>
    </w:p>
    <w:p w:rsidR="00E44F60" w:rsidRPr="00E44F60" w:rsidRDefault="00E44F60" w:rsidP="00E44F60">
      <w:pPr>
        <w:tabs>
          <w:tab w:val="left" w:pos="1134"/>
          <w:tab w:val="left" w:pos="1276"/>
        </w:tabs>
        <w:ind w:left="-993" w:right="-427"/>
        <w:rPr>
          <w:rFonts w:cs="Arial"/>
          <w:iCs/>
          <w:spacing w:val="1"/>
          <w:lang w:eastAsia="en-US"/>
        </w:rPr>
      </w:pPr>
      <w:r w:rsidRPr="00E44F60">
        <w:rPr>
          <w:rFonts w:cs="Arial"/>
          <w:iCs/>
          <w:spacing w:val="1"/>
          <w:lang w:eastAsia="en-US"/>
        </w:rPr>
        <w:t>22. Порядок осуществления текущего контроля за соблюдением и исполнением ответственными должностными лицами Администрации</w:t>
      </w:r>
      <w:r w:rsidRPr="00E44F60">
        <w:rPr>
          <w:rFonts w:cs="Arial"/>
          <w:color w:val="000000"/>
          <w:spacing w:val="7"/>
          <w:lang w:eastAsia="en-US"/>
        </w:rPr>
        <w:t xml:space="preserve"> </w:t>
      </w:r>
      <w:r w:rsidRPr="00E44F60">
        <w:rPr>
          <w:rFonts w:cs="Arial"/>
          <w:iCs/>
          <w:spacing w:val="1"/>
          <w:lang w:eastAsia="en-US"/>
        </w:rPr>
        <w:t>положений административного регламента и иных нормативных правовых актов</w:t>
      </w:r>
      <w:r w:rsidRPr="00E44F60">
        <w:rPr>
          <w:rFonts w:cs="Arial"/>
          <w:color w:val="000000"/>
          <w:spacing w:val="7"/>
          <w:lang w:eastAsia="en-US"/>
        </w:rPr>
        <w:t xml:space="preserve">, </w:t>
      </w:r>
      <w:r w:rsidRPr="00E44F60">
        <w:rPr>
          <w:rFonts w:cs="Arial"/>
          <w:iCs/>
          <w:spacing w:val="1"/>
          <w:lang w:eastAsia="en-US"/>
        </w:rPr>
        <w:t>устанавливающих требования к предоставлению Муниципальной услуги.</w:t>
      </w:r>
    </w:p>
    <w:p w:rsidR="00E44F60" w:rsidRPr="00E44F60" w:rsidRDefault="00E44F60" w:rsidP="00E44F60">
      <w:pPr>
        <w:ind w:left="-993" w:right="-427"/>
        <w:rPr>
          <w:rFonts w:cs="Arial"/>
        </w:rPr>
      </w:pPr>
      <w:r w:rsidRPr="00E44F60">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44F60" w:rsidRPr="00E44F60" w:rsidRDefault="00E44F60" w:rsidP="00E44F60">
      <w:pPr>
        <w:ind w:left="-993" w:right="-427"/>
        <w:rPr>
          <w:rFonts w:cs="Arial"/>
        </w:rPr>
      </w:pPr>
      <w:r w:rsidRPr="00E44F60">
        <w:rPr>
          <w:rFonts w:cs="Arial"/>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44F60" w:rsidRPr="00E44F60" w:rsidRDefault="00E44F60" w:rsidP="00E44F60">
      <w:pPr>
        <w:ind w:left="-993" w:right="-427"/>
        <w:rPr>
          <w:rFonts w:cs="Arial"/>
        </w:rPr>
      </w:pPr>
      <w:r w:rsidRPr="00E44F60">
        <w:rPr>
          <w:rFonts w:cs="Arial"/>
        </w:rPr>
        <w:t xml:space="preserve">Текущий контроль осуществляется путем проведения проверок: </w:t>
      </w:r>
    </w:p>
    <w:p w:rsidR="00E44F60" w:rsidRPr="00E44F60" w:rsidRDefault="00E44F60" w:rsidP="00E44F60">
      <w:pPr>
        <w:ind w:left="-993" w:right="-427"/>
        <w:rPr>
          <w:rFonts w:cs="Arial"/>
        </w:rPr>
      </w:pPr>
      <w:r w:rsidRPr="00E44F60">
        <w:rPr>
          <w:rFonts w:cs="Arial"/>
        </w:rPr>
        <w:t xml:space="preserve">Решений о предоставлении (об отказе в предоставлении) Муниципальной услуги. </w:t>
      </w:r>
    </w:p>
    <w:p w:rsidR="00E44F60" w:rsidRPr="00E44F60" w:rsidRDefault="00E44F60" w:rsidP="00E44F60">
      <w:pPr>
        <w:ind w:left="-993" w:right="-427"/>
        <w:rPr>
          <w:rFonts w:cs="Arial"/>
        </w:rPr>
      </w:pPr>
      <w:r w:rsidRPr="00E44F60">
        <w:rPr>
          <w:rFonts w:cs="Arial"/>
        </w:rPr>
        <w:t xml:space="preserve">Выявления и устранения нарушений прав граждан. </w:t>
      </w:r>
    </w:p>
    <w:p w:rsidR="00E44F60" w:rsidRPr="00E44F60" w:rsidRDefault="00E44F60" w:rsidP="00E44F60">
      <w:pPr>
        <w:ind w:left="-993" w:right="-427"/>
        <w:rPr>
          <w:rFonts w:cs="Arial"/>
        </w:rPr>
      </w:pPr>
      <w:r w:rsidRPr="00E44F60">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4F60" w:rsidRPr="00E44F60" w:rsidRDefault="00E44F60" w:rsidP="00E44F60">
      <w:pPr>
        <w:tabs>
          <w:tab w:val="left" w:pos="1134"/>
        </w:tabs>
        <w:ind w:left="-993" w:right="-427" w:firstLine="426"/>
        <w:rPr>
          <w:rFonts w:cs="Arial"/>
          <w:iCs/>
          <w:spacing w:val="1"/>
          <w:lang w:eastAsia="en-US"/>
        </w:rPr>
      </w:pPr>
      <w:r w:rsidRPr="00E44F60">
        <w:rPr>
          <w:rFonts w:cs="Arial"/>
          <w:iCs/>
          <w:spacing w:val="1"/>
          <w:lang w:eastAsia="en-US"/>
        </w:rPr>
        <w:t>23. Порядок и периодичность осуществления плановых и внеплановых проверок полноты и качества предоставления Муниципальной услуги.</w:t>
      </w:r>
    </w:p>
    <w:p w:rsidR="00E44F60" w:rsidRPr="00E44F60" w:rsidRDefault="00E44F60" w:rsidP="00E44F60">
      <w:pPr>
        <w:ind w:left="-993" w:right="-427"/>
        <w:rPr>
          <w:rFonts w:cs="Arial"/>
        </w:rPr>
      </w:pPr>
      <w:r w:rsidRPr="00E44F60">
        <w:rPr>
          <w:rFonts w:cs="Arial"/>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44F60" w:rsidRPr="00E44F60" w:rsidRDefault="00E44F60" w:rsidP="00E44F60">
      <w:pPr>
        <w:ind w:left="-993" w:right="-427"/>
        <w:rPr>
          <w:rFonts w:cs="Arial"/>
        </w:rPr>
      </w:pPr>
      <w:r w:rsidRPr="00E44F60">
        <w:rPr>
          <w:rFonts w:cs="Arial"/>
        </w:rPr>
        <w:t>При плановой проверке полноты и качества предоставления Муниципальной услуги контролю подлежат:</w:t>
      </w:r>
    </w:p>
    <w:p w:rsidR="00E44F60" w:rsidRPr="00E44F60" w:rsidRDefault="00E44F60" w:rsidP="00E44F60">
      <w:pPr>
        <w:ind w:left="-993" w:right="-427"/>
        <w:rPr>
          <w:rFonts w:cs="Arial"/>
        </w:rPr>
      </w:pPr>
      <w:r w:rsidRPr="00E44F60">
        <w:rPr>
          <w:rFonts w:cs="Arial"/>
        </w:rPr>
        <w:t>а) соблюдение сроков предоставления Муниципальной услуги;</w:t>
      </w:r>
    </w:p>
    <w:p w:rsidR="00E44F60" w:rsidRPr="00E44F60" w:rsidRDefault="00E44F60" w:rsidP="00E44F60">
      <w:pPr>
        <w:ind w:left="-993" w:right="-427"/>
        <w:rPr>
          <w:rFonts w:cs="Arial"/>
        </w:rPr>
      </w:pPr>
      <w:r w:rsidRPr="00E44F60">
        <w:rPr>
          <w:rFonts w:cs="Arial"/>
        </w:rPr>
        <w:t>б) соблюдение положений настоящего Административного регламента;</w:t>
      </w:r>
    </w:p>
    <w:p w:rsidR="00E44F60" w:rsidRPr="00E44F60" w:rsidRDefault="00E44F60" w:rsidP="00E44F60">
      <w:pPr>
        <w:ind w:left="-993" w:right="-427"/>
        <w:rPr>
          <w:rFonts w:cs="Arial"/>
        </w:rPr>
      </w:pPr>
      <w:r w:rsidRPr="00E44F60">
        <w:rPr>
          <w:rFonts w:cs="Arial"/>
        </w:rPr>
        <w:t>в) правильность и обоснованность принятого решения об отказе в предоставлении Муниципальной услуги.</w:t>
      </w:r>
    </w:p>
    <w:p w:rsidR="00E44F60" w:rsidRPr="00E44F60" w:rsidRDefault="00E44F60" w:rsidP="00E44F60">
      <w:pPr>
        <w:ind w:left="-993" w:right="-427"/>
        <w:rPr>
          <w:rFonts w:cs="Arial"/>
        </w:rPr>
      </w:pPr>
      <w:r w:rsidRPr="00E44F60">
        <w:rPr>
          <w:rFonts w:cs="Arial"/>
        </w:rPr>
        <w:t>23.2. Основанием для проведения внеплановых проверок являются:</w:t>
      </w:r>
    </w:p>
    <w:p w:rsidR="00E44F60" w:rsidRPr="00E44F60" w:rsidRDefault="00E44F60" w:rsidP="00E44F60">
      <w:pPr>
        <w:ind w:left="-993" w:right="-427"/>
        <w:rPr>
          <w:rFonts w:cs="Arial"/>
        </w:rPr>
      </w:pPr>
      <w:r w:rsidRPr="00E44F60">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E44F60">
        <w:rPr>
          <w:rFonts w:cs="Arial"/>
        </w:rPr>
        <w:lastRenderedPageBreak/>
        <w:t>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E44F60" w:rsidRPr="00E44F60" w:rsidRDefault="00E44F60" w:rsidP="00E44F60">
      <w:pPr>
        <w:ind w:left="-993" w:right="-427"/>
        <w:rPr>
          <w:rFonts w:cs="Arial"/>
        </w:rPr>
      </w:pPr>
      <w:r w:rsidRPr="00E44F60">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44F60" w:rsidRPr="00E44F60" w:rsidRDefault="00E44F60" w:rsidP="00E44F60">
      <w:pPr>
        <w:tabs>
          <w:tab w:val="left" w:pos="0"/>
          <w:tab w:val="left" w:pos="1134"/>
        </w:tabs>
        <w:ind w:left="-993" w:right="-427" w:firstLine="426"/>
        <w:rPr>
          <w:rFonts w:cs="Arial"/>
          <w:bCs/>
          <w:spacing w:val="7"/>
          <w:lang w:eastAsia="en-US"/>
        </w:rPr>
      </w:pPr>
      <w:r w:rsidRPr="00E44F60">
        <w:rPr>
          <w:rFonts w:cs="Arial"/>
          <w:bCs/>
          <w:spacing w:val="7"/>
          <w:lang w:eastAsia="en-US"/>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44F60" w:rsidRPr="00E44F60" w:rsidRDefault="00E44F60" w:rsidP="00E44F60">
      <w:pPr>
        <w:ind w:left="-993" w:right="-427" w:firstLine="426"/>
        <w:rPr>
          <w:rFonts w:cs="Arial"/>
        </w:rPr>
      </w:pPr>
      <w:r w:rsidRPr="00E44F60">
        <w:rPr>
          <w:rFonts w:cs="Arial"/>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E44F60" w:rsidRPr="00E44F60" w:rsidRDefault="00E44F60" w:rsidP="00E44F60">
      <w:pPr>
        <w:ind w:left="-993" w:right="-427"/>
        <w:rPr>
          <w:rFonts w:cs="Arial"/>
        </w:rPr>
      </w:pPr>
      <w:r w:rsidRPr="00E44F60">
        <w:rPr>
          <w:rFonts w:cs="Arial"/>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4F60" w:rsidRPr="00E44F60" w:rsidRDefault="00E44F60" w:rsidP="00E44F60">
      <w:pPr>
        <w:ind w:left="-993" w:right="-427"/>
        <w:rPr>
          <w:rFonts w:cs="Arial"/>
        </w:rPr>
      </w:pPr>
      <w:r w:rsidRPr="00E44F60">
        <w:rPr>
          <w:rFonts w:eastAsia="Calibri" w:cs="Arial"/>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E44F60" w:rsidRPr="00E44F60" w:rsidRDefault="00E44F60" w:rsidP="00E44F60">
      <w:pPr>
        <w:ind w:left="-993" w:right="-427"/>
        <w:rPr>
          <w:rFonts w:cs="Arial"/>
        </w:rPr>
      </w:pPr>
      <w:r w:rsidRPr="00E44F60">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rsidR="00E44F60" w:rsidRPr="00E44F60" w:rsidRDefault="00E44F60" w:rsidP="00E44F60">
      <w:pPr>
        <w:ind w:left="-993" w:right="-427"/>
        <w:rPr>
          <w:rFonts w:cs="Arial"/>
        </w:rPr>
      </w:pPr>
      <w:r w:rsidRPr="00E44F60">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44F60" w:rsidRPr="00E44F60" w:rsidRDefault="00E44F60" w:rsidP="00E44F60">
      <w:pPr>
        <w:ind w:left="-993" w:right="-427"/>
        <w:rPr>
          <w:rFonts w:cs="Arial"/>
        </w:rPr>
      </w:pPr>
      <w:r w:rsidRPr="00E44F60">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44F60" w:rsidRPr="00E44F60" w:rsidRDefault="00E44F60" w:rsidP="00E44F60">
      <w:pPr>
        <w:ind w:left="-993" w:right="-427"/>
        <w:rPr>
          <w:rFonts w:cs="Arial"/>
        </w:rPr>
      </w:pPr>
      <w:r w:rsidRPr="00E44F60">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44F60" w:rsidRPr="00E44F60" w:rsidRDefault="00E44F60" w:rsidP="00E44F60">
      <w:pPr>
        <w:ind w:left="-993" w:right="-427"/>
        <w:rPr>
          <w:rFonts w:cs="Arial"/>
        </w:rPr>
      </w:pPr>
      <w:r w:rsidRPr="00E44F60">
        <w:rPr>
          <w:rFonts w:cs="Arial"/>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44F60" w:rsidRPr="00E44F60" w:rsidRDefault="00E44F60" w:rsidP="00E44F60">
      <w:pPr>
        <w:ind w:left="-993" w:right="-427"/>
        <w:rPr>
          <w:rFonts w:cs="Arial"/>
        </w:rPr>
      </w:pPr>
      <w:r w:rsidRPr="00E44F60">
        <w:rPr>
          <w:rFonts w:cs="Arial"/>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44F60">
        <w:rPr>
          <w:rFonts w:cs="Arial"/>
          <w:color w:val="000000"/>
          <w:spacing w:val="10"/>
        </w:rPr>
        <w:t xml:space="preserve">порядка предоставления Муниципальной услуги, а также жалобы и заявления на действия </w:t>
      </w:r>
      <w:r w:rsidRPr="00E44F60">
        <w:rPr>
          <w:rFonts w:cs="Arial"/>
        </w:rPr>
        <w:t>(бездействие) должностных лиц Администрации и принятые ими решения, связанные с предоставлением Муниципальной услуги.</w:t>
      </w:r>
    </w:p>
    <w:p w:rsidR="00E44F60" w:rsidRPr="00E44F60" w:rsidRDefault="00E44F60" w:rsidP="00E44F60">
      <w:pPr>
        <w:ind w:left="-993" w:right="-427"/>
        <w:rPr>
          <w:rFonts w:cs="Arial"/>
        </w:rPr>
      </w:pPr>
      <w:r w:rsidRPr="00E44F60">
        <w:rPr>
          <w:rFonts w:cs="Arial"/>
        </w:rPr>
        <w:t xml:space="preserve">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E44F60">
        <w:rPr>
          <w:rFonts w:cs="Arial"/>
        </w:rPr>
        <w:lastRenderedPageBreak/>
        <w:t>возможности досудебного рассмотрения обращений (жалоб) в процессе получения Муниципальной услуги.</w:t>
      </w:r>
    </w:p>
    <w:p w:rsidR="00E44F60" w:rsidRPr="00E44F60" w:rsidRDefault="00E44F60" w:rsidP="00E44F60">
      <w:pPr>
        <w:tabs>
          <w:tab w:val="left" w:pos="6341"/>
        </w:tabs>
        <w:ind w:left="-993" w:right="-427"/>
        <w:rPr>
          <w:rFonts w:cs="Arial"/>
        </w:rPr>
      </w:pPr>
      <w:r w:rsidRPr="00E44F60">
        <w:rPr>
          <w:rFonts w:cs="Arial"/>
        </w:rPr>
        <w:t xml:space="preserve"> </w:t>
      </w:r>
    </w:p>
    <w:p w:rsidR="00E44F60" w:rsidRPr="00E44F60" w:rsidRDefault="00E44F60" w:rsidP="00E44F60">
      <w:pPr>
        <w:ind w:left="-993" w:right="-427" w:firstLine="0"/>
        <w:jc w:val="center"/>
        <w:rPr>
          <w:rFonts w:eastAsia="Calibri" w:cs="Arial"/>
          <w:lang w:eastAsia="en-US"/>
        </w:rPr>
      </w:pPr>
      <w:r w:rsidRPr="00E44F60">
        <w:rPr>
          <w:rFonts w:eastAsia="Calibri" w:cs="Arial"/>
          <w:lang w:eastAsia="en-US"/>
        </w:rPr>
        <w:t xml:space="preserve">Раздел V. </w:t>
      </w:r>
      <w:r w:rsidRPr="00E44F60">
        <w:rPr>
          <w:rFonts w:eastAsia="Calibri" w:cs="Arial"/>
          <w:bCs/>
          <w:lang w:eastAsia="en-US"/>
        </w:rPr>
        <w:t>Досудебный (внесудебный) порядок обжалования решений</w:t>
      </w:r>
      <w:r w:rsidRPr="00E44F60">
        <w:rPr>
          <w:rFonts w:eastAsia="Calibri" w:cs="Arial"/>
          <w:lang w:eastAsia="en-US"/>
        </w:rPr>
        <w:t xml:space="preserve"> </w:t>
      </w:r>
    </w:p>
    <w:p w:rsidR="00E44F60" w:rsidRPr="00E44F60" w:rsidRDefault="00E44F60" w:rsidP="00E44F60">
      <w:pPr>
        <w:ind w:left="-993" w:right="-427" w:firstLine="0"/>
        <w:jc w:val="center"/>
        <w:rPr>
          <w:rFonts w:eastAsia="Calibri" w:cs="Arial"/>
          <w:lang w:eastAsia="en-US"/>
        </w:rPr>
      </w:pPr>
      <w:r w:rsidRPr="00E44F60">
        <w:rPr>
          <w:rFonts w:eastAsia="Calibri" w:cs="Arial"/>
          <w:bCs/>
          <w:lang w:eastAsia="en-US"/>
        </w:rPr>
        <w:t>и действий (бездействия) органа, предоставляющего</w:t>
      </w:r>
      <w:r w:rsidRPr="00E44F60">
        <w:rPr>
          <w:rFonts w:eastAsia="Calibri" w:cs="Arial"/>
          <w:lang w:eastAsia="en-US"/>
        </w:rPr>
        <w:t xml:space="preserve"> </w:t>
      </w:r>
    </w:p>
    <w:p w:rsidR="00E44F60" w:rsidRPr="00E44F60" w:rsidRDefault="00E44F60" w:rsidP="00E44F60">
      <w:pPr>
        <w:ind w:left="-993" w:right="-427" w:firstLine="0"/>
        <w:jc w:val="center"/>
        <w:rPr>
          <w:rFonts w:eastAsia="Calibri" w:cs="Arial"/>
          <w:lang w:eastAsia="en-US"/>
        </w:rPr>
      </w:pPr>
      <w:r w:rsidRPr="00E44F60">
        <w:rPr>
          <w:rFonts w:eastAsia="Calibri" w:cs="Arial"/>
          <w:bCs/>
          <w:lang w:eastAsia="en-US"/>
        </w:rPr>
        <w:t>муниципальную услугу, МФЦ, организаций, указанных в части</w:t>
      </w:r>
      <w:r w:rsidRPr="00E44F60">
        <w:rPr>
          <w:rFonts w:eastAsia="Calibri" w:cs="Arial"/>
          <w:lang w:eastAsia="en-US"/>
        </w:rPr>
        <w:t xml:space="preserve"> </w:t>
      </w:r>
    </w:p>
    <w:p w:rsidR="00E44F60" w:rsidRPr="00E44F60" w:rsidRDefault="00E44F60" w:rsidP="00E44F60">
      <w:pPr>
        <w:ind w:left="-993" w:right="-427" w:firstLine="0"/>
        <w:jc w:val="center"/>
        <w:rPr>
          <w:rFonts w:eastAsia="Calibri" w:cs="Arial"/>
          <w:lang w:eastAsia="en-US"/>
        </w:rPr>
      </w:pPr>
      <w:r w:rsidRPr="00E44F60">
        <w:rPr>
          <w:rFonts w:eastAsia="Calibri" w:cs="Arial"/>
          <w:bCs/>
          <w:lang w:eastAsia="en-US"/>
        </w:rPr>
        <w:t>1.1 статьи 16 федерального закона от 27.07.2010 № 210-ФЗ,</w:t>
      </w:r>
      <w:r w:rsidRPr="00E44F60">
        <w:rPr>
          <w:rFonts w:eastAsia="Calibri" w:cs="Arial"/>
          <w:lang w:eastAsia="en-US"/>
        </w:rPr>
        <w:t xml:space="preserve"> </w:t>
      </w:r>
    </w:p>
    <w:p w:rsidR="00E44F60" w:rsidRPr="00E44F60" w:rsidRDefault="00E44F60" w:rsidP="00E44F60">
      <w:pPr>
        <w:ind w:left="-993" w:right="-427" w:firstLine="0"/>
        <w:jc w:val="center"/>
        <w:rPr>
          <w:rFonts w:eastAsia="Calibri" w:cs="Arial"/>
          <w:lang w:eastAsia="en-US"/>
        </w:rPr>
      </w:pPr>
      <w:r w:rsidRPr="00E44F60">
        <w:rPr>
          <w:rFonts w:eastAsia="Calibri" w:cs="Arial"/>
          <w:bCs/>
          <w:lang w:eastAsia="en-US"/>
        </w:rPr>
        <w:t>а также их должностных лиц, муниципальных служащих,</w:t>
      </w:r>
      <w:r w:rsidRPr="00E44F60">
        <w:rPr>
          <w:rFonts w:eastAsia="Calibri" w:cs="Arial"/>
          <w:lang w:eastAsia="en-US"/>
        </w:rPr>
        <w:t xml:space="preserve"> </w:t>
      </w:r>
    </w:p>
    <w:p w:rsidR="00E44F60" w:rsidRPr="00E44F60" w:rsidRDefault="00E44F60" w:rsidP="00E44F60">
      <w:pPr>
        <w:ind w:left="-993" w:right="-427" w:firstLine="0"/>
        <w:jc w:val="center"/>
        <w:rPr>
          <w:rFonts w:eastAsia="Calibri" w:cs="Arial"/>
          <w:lang w:eastAsia="en-US"/>
        </w:rPr>
      </w:pPr>
      <w:r w:rsidRPr="00E44F60">
        <w:rPr>
          <w:rFonts w:eastAsia="Calibri" w:cs="Arial"/>
          <w:bCs/>
          <w:lang w:eastAsia="en-US"/>
        </w:rPr>
        <w:t>работников</w:t>
      </w:r>
      <w:r w:rsidRPr="00E44F60">
        <w:rPr>
          <w:rFonts w:eastAsia="Calibri" w:cs="Arial"/>
          <w:lang w:eastAsia="en-US"/>
        </w:rPr>
        <w:t xml:space="preserve"> </w:t>
      </w:r>
    </w:p>
    <w:p w:rsidR="00E44F60" w:rsidRPr="00E44F60" w:rsidRDefault="00E44F60" w:rsidP="00E44F60">
      <w:pPr>
        <w:ind w:left="-993" w:right="-427" w:firstLine="0"/>
        <w:rPr>
          <w:rFonts w:eastAsia="Calibri" w:cs="Arial"/>
          <w:lang w:eastAsia="en-US"/>
        </w:rPr>
      </w:pPr>
      <w:r w:rsidRPr="00E44F60">
        <w:rPr>
          <w:rFonts w:eastAsia="Calibri" w:cs="Arial"/>
          <w:lang w:eastAsia="en-US"/>
        </w:rPr>
        <w:t xml:space="preserve">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E44F60">
        <w:rPr>
          <w:rFonts w:eastAsia="Calibri" w:cs="Arial"/>
          <w:color w:val="0000FF"/>
          <w:lang w:eastAsia="en-US"/>
        </w:rPr>
        <w:t>частью 1.1 статьи 16</w:t>
      </w:r>
      <w:r w:rsidRPr="00E44F60">
        <w:rPr>
          <w:rFonts w:eastAsia="Calibri" w:cs="Arial"/>
          <w:lang w:eastAsia="en-US"/>
        </w:rPr>
        <w:t xml:space="preserve"> Федерального закона от 27.07.2010 N 210-ФЗ (далее - привлекаемые организации), или их работников в досудебном порядке.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25. Заявитель может обратиться с жалобой в том числе в следующих случаях: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44F60">
        <w:rPr>
          <w:rFonts w:eastAsia="Calibri" w:cs="Arial"/>
          <w:color w:val="0000FF"/>
          <w:lang w:eastAsia="en-US"/>
        </w:rPr>
        <w:t>частью 1.3 статьи 16</w:t>
      </w:r>
      <w:r w:rsidRPr="00E44F60">
        <w:rPr>
          <w:rFonts w:eastAsia="Calibri" w:cs="Arial"/>
          <w:lang w:eastAsia="en-US"/>
        </w:rPr>
        <w:t xml:space="preserve"> Федерального закона от 27.07.2010 N 210-ФЗ;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44F60">
        <w:rPr>
          <w:rFonts w:eastAsia="Calibri" w:cs="Arial"/>
          <w:color w:val="0000FF"/>
          <w:lang w:eastAsia="en-US"/>
        </w:rPr>
        <w:t>частью 1.3 статьи 16</w:t>
      </w:r>
      <w:r w:rsidRPr="00E44F60">
        <w:rPr>
          <w:rFonts w:eastAsia="Calibri" w:cs="Arial"/>
          <w:lang w:eastAsia="en-US"/>
        </w:rPr>
        <w:t xml:space="preserve"> Федерального закона от 27.07.2010 N 210-ФЗ;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44F60">
        <w:rPr>
          <w:rFonts w:eastAsia="Calibri" w:cs="Arial"/>
          <w:color w:val="0000FF"/>
          <w:lang w:eastAsia="en-US"/>
        </w:rPr>
        <w:t>частью 1.3 статьи 16</w:t>
      </w:r>
      <w:r w:rsidRPr="00E44F60">
        <w:rPr>
          <w:rFonts w:eastAsia="Calibri" w:cs="Arial"/>
          <w:lang w:eastAsia="en-US"/>
        </w:rPr>
        <w:t xml:space="preserve"> Федерального закона от 27.07.2010 N 210-ФЗ; </w:t>
      </w:r>
    </w:p>
    <w:p w:rsidR="00E44F60" w:rsidRPr="00E44F60" w:rsidRDefault="00E44F60" w:rsidP="00E44F60">
      <w:pPr>
        <w:ind w:left="-993" w:right="-427" w:firstLine="540"/>
        <w:rPr>
          <w:rFonts w:eastAsia="Calibri" w:cs="Arial"/>
          <w:lang w:eastAsia="en-US"/>
        </w:rPr>
      </w:pPr>
      <w:r w:rsidRPr="00E44F60">
        <w:rPr>
          <w:rFonts w:eastAsia="Calibri" w:cs="Arial"/>
          <w:lang w:eastAsia="en-US"/>
        </w:rPr>
        <w:lastRenderedPageBreak/>
        <w:t xml:space="preserve">- нарушение срока или порядка выдачи документов по результатам предоставления муниципальной услуги;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44F60">
        <w:rPr>
          <w:rFonts w:eastAsia="Calibri" w:cs="Arial"/>
          <w:color w:val="0000FF"/>
          <w:lang w:eastAsia="en-US"/>
        </w:rPr>
        <w:t>частью 1.3 статьи 16</w:t>
      </w:r>
      <w:r w:rsidRPr="00E44F60">
        <w:rPr>
          <w:rFonts w:eastAsia="Calibri" w:cs="Arial"/>
          <w:lang w:eastAsia="en-US"/>
        </w:rPr>
        <w:t xml:space="preserve"> Федерального закона от 27.07.2010 N 210-ФЗ;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44F60">
        <w:rPr>
          <w:rFonts w:eastAsia="Calibri" w:cs="Arial"/>
          <w:color w:val="0000FF"/>
          <w:lang w:eastAsia="en-US"/>
        </w:rPr>
        <w:t>пунктом 4 части 1 статьи 7</w:t>
      </w:r>
      <w:r w:rsidRPr="00E44F60">
        <w:rPr>
          <w:rFonts w:eastAsia="Calibri" w:cs="Arial"/>
          <w:lang w:eastAsia="en-US"/>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44F60">
        <w:rPr>
          <w:rFonts w:eastAsia="Calibri" w:cs="Arial"/>
          <w:color w:val="0000FF"/>
          <w:lang w:eastAsia="en-US"/>
        </w:rPr>
        <w:t>частью 1.3 статьи 16</w:t>
      </w:r>
      <w:r w:rsidRPr="00E44F60">
        <w:rPr>
          <w:rFonts w:eastAsia="Calibri" w:cs="Arial"/>
          <w:lang w:eastAsia="en-US"/>
        </w:rPr>
        <w:t xml:space="preserve"> Федерального закона от 27.07.2010 N 210-ФЗ.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26. Заявители имеют право на получение информации, необходимой для обоснования и рассмотрения жалобы.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27. Оснований для отказа в рассмотрении жалобы не имеется.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28. Основанием для начала процедуры досудебного (внесудебного) обжалования является поступившая жалоба.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29. Жалоба должна содержать: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44F60" w:rsidRPr="00E44F60" w:rsidRDefault="00E44F60" w:rsidP="00E44F60">
      <w:pPr>
        <w:ind w:left="-993" w:right="-427" w:firstLine="540"/>
        <w:rPr>
          <w:rFonts w:eastAsia="Calibri" w:cs="Arial"/>
          <w:lang w:eastAsia="en-US"/>
        </w:rPr>
      </w:pPr>
      <w:r w:rsidRPr="00E44F60">
        <w:rPr>
          <w:rFonts w:eastAsia="Calibri" w:cs="Arial"/>
          <w:lang w:eastAsia="en-US"/>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30. Жалобы на решения и действия (бездействие) должностного лица подаются в Администрацию.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Глава Администрации (заместитель главы Администрации) проводят личный прием заявителей.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31. Жалобы на решения и действия (бездействие) работника МФЦ подаются руководителю этого МФЦ. Жалобы на решения и действия (бездейс</w:t>
      </w:r>
      <w:r w:rsidR="007C407E">
        <w:rPr>
          <w:rFonts w:eastAsia="Calibri" w:cs="Arial"/>
          <w:lang w:eastAsia="en-US"/>
        </w:rPr>
        <w:t>твие) МФЦ подаются в министерство</w:t>
      </w:r>
      <w:r w:rsidRPr="00E44F60">
        <w:rPr>
          <w:rFonts w:eastAsia="Calibri" w:cs="Arial"/>
          <w:lang w:eastAsia="en-US"/>
        </w:rPr>
        <w:t xml:space="preserve"> цифрового развития Воронежской области или должностному лицу, уполномоченному нормативным правовым актом Воронежской области. </w:t>
      </w:r>
      <w:r w:rsidR="007C407E">
        <w:rPr>
          <w:rFonts w:eastAsia="Calibri" w:cs="Arial"/>
          <w:lang w:eastAsia="en-US"/>
        </w:rPr>
        <w:t>(в ред. пост. №443 от 20.11.2024)</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E44F60" w:rsidRPr="00E44F60" w:rsidRDefault="00E44F60" w:rsidP="00E44F60">
      <w:pPr>
        <w:ind w:left="-993" w:right="-427" w:firstLine="540"/>
        <w:rPr>
          <w:rFonts w:eastAsia="Calibri" w:cs="Arial"/>
          <w:lang w:eastAsia="en-US"/>
        </w:rPr>
      </w:pPr>
      <w:bookmarkStart w:id="9" w:name="p39"/>
      <w:bookmarkEnd w:id="9"/>
      <w:r w:rsidRPr="00E44F60">
        <w:rPr>
          <w:rFonts w:eastAsia="Calibri" w:cs="Arial"/>
          <w:lang w:eastAsia="en-US"/>
        </w:rPr>
        <w:t xml:space="preserve">32. По результатам рассмотрения жалобы лицом, уполномоченным на ее рассмотрение, принимается одно из следующих решений: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2) в удовлетворении жалобы отказывается.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33. Жалоба, поступившая в Адм</w:t>
      </w:r>
      <w:r w:rsidR="007C407E">
        <w:rPr>
          <w:rFonts w:eastAsia="Calibri" w:cs="Arial"/>
          <w:lang w:eastAsia="en-US"/>
        </w:rPr>
        <w:t xml:space="preserve">инистрацию, в МФЦ, в министерство </w:t>
      </w:r>
      <w:r w:rsidRPr="00E44F60">
        <w:rPr>
          <w:rFonts w:eastAsia="Calibri" w:cs="Arial"/>
          <w:lang w:eastAsia="en-US"/>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7C407E">
        <w:rPr>
          <w:rFonts w:eastAsia="Calibri" w:cs="Arial"/>
          <w:lang w:eastAsia="en-US"/>
        </w:rPr>
        <w:t>(в ред. пост. №443 от 20.11.2024)</w:t>
      </w:r>
    </w:p>
    <w:p w:rsidR="00E44F60" w:rsidRPr="00E44F60" w:rsidRDefault="00E44F60" w:rsidP="00E44F60">
      <w:pPr>
        <w:ind w:left="-993" w:right="-427" w:firstLine="540"/>
        <w:rPr>
          <w:rFonts w:eastAsia="Calibri" w:cs="Arial"/>
          <w:lang w:eastAsia="en-US"/>
        </w:rPr>
      </w:pPr>
      <w:bookmarkStart w:id="10" w:name="p43"/>
      <w:bookmarkEnd w:id="10"/>
      <w:r w:rsidRPr="00E44F60">
        <w:rPr>
          <w:rFonts w:eastAsia="Calibri" w:cs="Arial"/>
          <w:lang w:eastAsia="en-US"/>
        </w:rPr>
        <w:t xml:space="preserve">34. Не позднее 1 рабочего дня, следующего за днем принятия решения, указанного в </w:t>
      </w:r>
      <w:r w:rsidRPr="00E44F60">
        <w:rPr>
          <w:rFonts w:eastAsia="Calibri" w:cs="Arial"/>
          <w:color w:val="0000FF"/>
          <w:lang w:eastAsia="en-US"/>
        </w:rPr>
        <w:t>пункте 32</w:t>
      </w:r>
      <w:r w:rsidRPr="00E44F60">
        <w:rPr>
          <w:rFonts w:eastAsia="Calibri" w:cs="Arial"/>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44F60" w:rsidRPr="00E44F60" w:rsidRDefault="00E44F60" w:rsidP="00E44F60">
      <w:pPr>
        <w:ind w:left="-993" w:right="-427" w:firstLine="540"/>
        <w:rPr>
          <w:rFonts w:eastAsia="Calibri" w:cs="Arial"/>
          <w:lang w:eastAsia="en-US"/>
        </w:rPr>
      </w:pPr>
      <w:r w:rsidRPr="00E44F60">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44F60" w:rsidRPr="00E44F60" w:rsidRDefault="00E44F60" w:rsidP="00E44F60">
      <w:pPr>
        <w:ind w:left="-993" w:right="-427" w:firstLine="540"/>
        <w:rPr>
          <w:rFonts w:eastAsia="Calibri" w:cs="Arial"/>
          <w:lang w:eastAsia="en-US"/>
        </w:rPr>
      </w:pPr>
      <w:r w:rsidRPr="00E44F60">
        <w:rPr>
          <w:rFonts w:eastAsia="Calibri" w:cs="Arial"/>
          <w:lang w:eastAsia="en-US"/>
        </w:rPr>
        <w:lastRenderedPageBreak/>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44F60" w:rsidRPr="00E44F60" w:rsidRDefault="00E44F60" w:rsidP="00E44F60">
      <w:pPr>
        <w:ind w:left="-993" w:right="-427" w:firstLine="540"/>
        <w:rPr>
          <w:rFonts w:eastAsia="Calibri" w:cs="Arial"/>
          <w:lang w:eastAsia="en-US"/>
        </w:rPr>
      </w:pPr>
    </w:p>
    <w:p w:rsidR="00E44F60" w:rsidRPr="00E44F60" w:rsidRDefault="00E44F60" w:rsidP="00E44F60">
      <w:pPr>
        <w:keepNext/>
        <w:keepLines/>
        <w:widowControl w:val="0"/>
        <w:ind w:left="-993" w:right="-427" w:firstLine="0"/>
        <w:jc w:val="center"/>
        <w:outlineLvl w:val="1"/>
        <w:rPr>
          <w:rFonts w:cs="Arial"/>
          <w:bCs/>
          <w:lang w:bidi="ru-RU"/>
        </w:rPr>
      </w:pPr>
      <w:bookmarkStart w:id="11" w:name="_Toc134019825"/>
      <w:r w:rsidRPr="00E44F60">
        <w:rPr>
          <w:rFonts w:cs="Arial"/>
          <w:bCs/>
          <w:lang w:bidi="ru-RU"/>
        </w:rPr>
        <w:t>Перечень нормативных правовых актов, регулирующих порядок</w:t>
      </w:r>
      <w:bookmarkEnd w:id="11"/>
    </w:p>
    <w:p w:rsidR="00E44F60" w:rsidRPr="00E44F60" w:rsidRDefault="00E44F60" w:rsidP="00E44F60">
      <w:pPr>
        <w:keepNext/>
        <w:keepLines/>
        <w:widowControl w:val="0"/>
        <w:ind w:left="-993" w:right="-427" w:firstLine="0"/>
        <w:jc w:val="center"/>
        <w:outlineLvl w:val="1"/>
        <w:rPr>
          <w:rFonts w:cs="Arial"/>
          <w:bCs/>
          <w:lang w:bidi="ru-RU"/>
        </w:rPr>
      </w:pPr>
      <w:bookmarkStart w:id="12" w:name="_Toc134019826"/>
      <w:r w:rsidRPr="00E44F60">
        <w:rPr>
          <w:rFonts w:cs="Arial"/>
          <w:bCs/>
          <w:lang w:bidi="ru-RU"/>
        </w:rPr>
        <w:t>досудебного (внесудебного) обжалования действий</w:t>
      </w:r>
      <w:bookmarkEnd w:id="12"/>
    </w:p>
    <w:p w:rsidR="00E44F60" w:rsidRPr="00E44F60" w:rsidRDefault="00E44F60" w:rsidP="00E44F60">
      <w:pPr>
        <w:keepNext/>
        <w:keepLines/>
        <w:widowControl w:val="0"/>
        <w:ind w:left="-993" w:right="-427" w:firstLine="0"/>
        <w:jc w:val="center"/>
        <w:outlineLvl w:val="1"/>
        <w:rPr>
          <w:rFonts w:cs="Arial"/>
          <w:bCs/>
          <w:lang w:bidi="ru-RU"/>
        </w:rPr>
      </w:pPr>
      <w:bookmarkStart w:id="13" w:name="_Toc134019827"/>
      <w:r w:rsidRPr="00E44F60">
        <w:rPr>
          <w:rFonts w:cs="Arial"/>
          <w:bCs/>
          <w:lang w:bidi="ru-RU"/>
        </w:rPr>
        <w:t>(бездействия) и (или) решений, принятых (осуществленных)</w:t>
      </w:r>
      <w:bookmarkEnd w:id="13"/>
    </w:p>
    <w:p w:rsidR="00E44F60" w:rsidRPr="00E44F60" w:rsidRDefault="00E44F60" w:rsidP="00E44F60">
      <w:pPr>
        <w:keepNext/>
        <w:keepLines/>
        <w:widowControl w:val="0"/>
        <w:ind w:left="-993" w:right="-427" w:firstLine="0"/>
        <w:jc w:val="center"/>
        <w:outlineLvl w:val="1"/>
        <w:rPr>
          <w:rFonts w:cs="Arial"/>
          <w:bCs/>
          <w:lang w:bidi="ru-RU"/>
        </w:rPr>
      </w:pPr>
      <w:bookmarkStart w:id="14" w:name="_Toc134019828"/>
      <w:r w:rsidRPr="00E44F60">
        <w:rPr>
          <w:rFonts w:cs="Arial"/>
          <w:bCs/>
          <w:lang w:bidi="ru-RU"/>
        </w:rPr>
        <w:t>в ходе предоставления муниципальной услуги</w:t>
      </w:r>
      <w:bookmarkEnd w:id="14"/>
    </w:p>
    <w:p w:rsidR="00E44F60" w:rsidRPr="00E44F60" w:rsidRDefault="00E44F60" w:rsidP="00E44F60">
      <w:pPr>
        <w:ind w:left="-993" w:right="-427" w:firstLine="0"/>
        <w:jc w:val="left"/>
        <w:rPr>
          <w:rFonts w:eastAsia="Calibri" w:cs="Arial"/>
          <w:lang w:eastAsia="en-US"/>
        </w:rPr>
      </w:pPr>
    </w:p>
    <w:p w:rsidR="00E44F60" w:rsidRPr="00E44F60" w:rsidRDefault="00E44F60" w:rsidP="00E44F60">
      <w:pPr>
        <w:ind w:left="-993" w:right="-427"/>
        <w:rPr>
          <w:rFonts w:eastAsia="Calibri" w:cs="Arial"/>
          <w:lang w:eastAsia="en-US"/>
        </w:rPr>
      </w:pPr>
      <w:r w:rsidRPr="00E44F60">
        <w:rPr>
          <w:rFonts w:eastAsia="Calibri" w:cs="Arial"/>
          <w:lang w:eastAsia="en-US"/>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44F60" w:rsidRPr="00E44F60" w:rsidRDefault="00E44F60" w:rsidP="00E44F60">
      <w:pPr>
        <w:ind w:left="-993" w:right="-427"/>
        <w:rPr>
          <w:rFonts w:eastAsia="Calibri" w:cs="Arial"/>
          <w:lang w:eastAsia="en-US"/>
        </w:rPr>
      </w:pPr>
      <w:r w:rsidRPr="00E44F60">
        <w:rPr>
          <w:rFonts w:eastAsia="Calibri" w:cs="Arial"/>
          <w:lang w:eastAsia="en-US"/>
        </w:rPr>
        <w:t>- Федеральным законом N 210-ФЗ;</w:t>
      </w:r>
    </w:p>
    <w:p w:rsidR="00E44F60" w:rsidRPr="00E44F60" w:rsidRDefault="00E44F60" w:rsidP="00E44F60">
      <w:pPr>
        <w:ind w:left="-993" w:right="-427"/>
        <w:rPr>
          <w:rFonts w:cs="Arial"/>
        </w:rPr>
      </w:pPr>
      <w:r w:rsidRPr="00E44F60">
        <w:rPr>
          <w:rFonts w:eastAsia="Calibri" w:cs="Arial"/>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44F60">
        <w:rPr>
          <w:rFonts w:cs="Arial"/>
        </w:rPr>
        <w:t>».</w:t>
      </w:r>
    </w:p>
    <w:p w:rsidR="00E44F60" w:rsidRPr="00E44F60" w:rsidRDefault="00E44F60" w:rsidP="00E44F60">
      <w:pPr>
        <w:ind w:left="-993" w:right="-427"/>
        <w:rPr>
          <w:rFonts w:cs="Arial"/>
        </w:rPr>
      </w:pPr>
    </w:p>
    <w:p w:rsidR="00E44F60" w:rsidRPr="00E44F60" w:rsidRDefault="00E44F60" w:rsidP="00E44F60">
      <w:pPr>
        <w:autoSpaceDE w:val="0"/>
        <w:autoSpaceDN w:val="0"/>
        <w:adjustRightInd w:val="0"/>
        <w:ind w:firstLine="0"/>
        <w:jc w:val="center"/>
        <w:outlineLvl w:val="1"/>
        <w:rPr>
          <w:rFonts w:eastAsia="Calibri" w:cs="Arial"/>
          <w:bCs/>
          <w:lang w:eastAsia="en-US"/>
        </w:rPr>
      </w:pPr>
    </w:p>
    <w:p w:rsidR="00E44F60" w:rsidRPr="00E44F60" w:rsidRDefault="00E44F60" w:rsidP="00E44F60">
      <w:pPr>
        <w:autoSpaceDE w:val="0"/>
        <w:autoSpaceDN w:val="0"/>
        <w:adjustRightInd w:val="0"/>
        <w:ind w:firstLine="0"/>
        <w:jc w:val="center"/>
        <w:outlineLvl w:val="1"/>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bookmarkStart w:id="15" w:name="Par154"/>
      <w:bookmarkEnd w:id="15"/>
      <w:r w:rsidRPr="00E44F60">
        <w:rPr>
          <w:rFonts w:eastAsia="Calibri" w:cs="Arial"/>
          <w:bCs/>
          <w:lang w:eastAsia="en-US"/>
        </w:rPr>
        <w:t>Приложение № 1</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к Административному регламенту</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 xml:space="preserve">по предоставлению </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«Присвоение спортивных разрядов»</w:t>
      </w:r>
    </w:p>
    <w:p w:rsidR="00E44F60" w:rsidRPr="00E44F60" w:rsidRDefault="00E44F60" w:rsidP="00E44F60">
      <w:pPr>
        <w:autoSpaceDE w:val="0"/>
        <w:autoSpaceDN w:val="0"/>
        <w:adjustRightInd w:val="0"/>
        <w:ind w:firstLine="0"/>
        <w:jc w:val="left"/>
        <w:rPr>
          <w:rFonts w:eastAsia="Calibri" w:cs="Arial"/>
          <w:bCs/>
          <w:lang w:eastAsia="en-US"/>
        </w:rPr>
      </w:pPr>
    </w:p>
    <w:p w:rsidR="00E44F60" w:rsidRPr="00E44F60" w:rsidRDefault="00E44F60" w:rsidP="00E44F60">
      <w:pPr>
        <w:autoSpaceDE w:val="0"/>
        <w:autoSpaceDN w:val="0"/>
        <w:adjustRightInd w:val="0"/>
        <w:ind w:firstLine="0"/>
        <w:jc w:val="center"/>
        <w:rPr>
          <w:rFonts w:eastAsia="Calibri" w:cs="Arial"/>
          <w:bCs/>
          <w:lang w:eastAsia="en-US"/>
        </w:rPr>
      </w:pPr>
    </w:p>
    <w:p w:rsidR="00E44F60" w:rsidRPr="00E44F60" w:rsidRDefault="00E44F60" w:rsidP="00E44F60">
      <w:pPr>
        <w:autoSpaceDE w:val="0"/>
        <w:autoSpaceDN w:val="0"/>
        <w:adjustRightInd w:val="0"/>
        <w:ind w:firstLine="0"/>
        <w:jc w:val="center"/>
        <w:rPr>
          <w:rFonts w:eastAsia="Calibri" w:cs="Arial"/>
          <w:lang w:eastAsia="en-US"/>
        </w:rPr>
      </w:pPr>
      <w:r w:rsidRPr="00E44F60">
        <w:rPr>
          <w:rFonts w:eastAsia="Calibri" w:cs="Arial"/>
          <w:lang w:eastAsia="en-US"/>
        </w:rPr>
        <w:lastRenderedPageBreak/>
        <w:t>ПРЕДСТАВЛЕНИЕ</w:t>
      </w:r>
    </w:p>
    <w:p w:rsidR="00E44F60" w:rsidRPr="00E44F60" w:rsidRDefault="00E44F60" w:rsidP="00E44F60">
      <w:pPr>
        <w:autoSpaceDE w:val="0"/>
        <w:autoSpaceDN w:val="0"/>
        <w:adjustRightInd w:val="0"/>
        <w:ind w:firstLine="0"/>
        <w:jc w:val="center"/>
        <w:rPr>
          <w:rFonts w:eastAsia="Calibri" w:cs="Arial"/>
          <w:lang w:eastAsia="en-US"/>
        </w:rPr>
      </w:pPr>
      <w:r w:rsidRPr="00E44F60">
        <w:rPr>
          <w:rFonts w:eastAsia="Calibri" w:cs="Arial"/>
          <w:lang w:eastAsia="en-US"/>
        </w:rPr>
        <w:t>на присвоение (подтверждение) спортивного разряда</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от "___" _____________ 20____ </w:t>
      </w:r>
      <w:r w:rsidRPr="00E44F60">
        <w:rPr>
          <w:rFonts w:eastAsia="Calibri" w:cs="Arial"/>
          <w:lang w:eastAsia="en-US"/>
        </w:rPr>
        <w:tab/>
      </w:r>
      <w:r w:rsidRPr="00E44F60">
        <w:rPr>
          <w:rFonts w:eastAsia="Calibri" w:cs="Arial"/>
          <w:lang w:eastAsia="en-US"/>
        </w:rPr>
        <w:tab/>
      </w:r>
      <w:r w:rsidRPr="00E44F60">
        <w:rPr>
          <w:rFonts w:eastAsia="Calibri" w:cs="Arial"/>
          <w:lang w:eastAsia="en-US"/>
        </w:rPr>
        <w:tab/>
        <w:t xml:space="preserve"> N ___________</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_______________________________________________________________________</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(наименование организации)</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просит присвоить (подтвердить) __________________________ спортивный разряд</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(2, 3 спортивный разряд)</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следующим спортсменам, выполнившим в соответствии с ЕВСК установленные</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нормы и требования:</w:t>
      </w:r>
    </w:p>
    <w:p w:rsidR="00E44F60" w:rsidRPr="00E44F60" w:rsidRDefault="00E44F60" w:rsidP="00E44F60">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154"/>
        <w:gridCol w:w="1474"/>
        <w:gridCol w:w="1133"/>
        <w:gridCol w:w="1928"/>
        <w:gridCol w:w="1766"/>
      </w:tblGrid>
      <w:tr w:rsidR="00E44F60" w:rsidRPr="00E44F60" w:rsidTr="00E44F60">
        <w:tc>
          <w:tcPr>
            <w:tcW w:w="567"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w:t>
            </w:r>
          </w:p>
        </w:tc>
        <w:tc>
          <w:tcPr>
            <w:tcW w:w="2154"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Год рождения</w:t>
            </w:r>
          </w:p>
        </w:tc>
        <w:tc>
          <w:tcPr>
            <w:tcW w:w="1133"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Вид спорта</w:t>
            </w:r>
          </w:p>
        </w:tc>
        <w:tc>
          <w:tcPr>
            <w:tcW w:w="1928"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Дата присвоения, номер приказа, кем присвоен</w:t>
            </w:r>
          </w:p>
        </w:tc>
      </w:tr>
      <w:tr w:rsidR="00E44F60" w:rsidRPr="00E44F60" w:rsidTr="00E44F60">
        <w:tc>
          <w:tcPr>
            <w:tcW w:w="567"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bCs/>
                <w:lang w:eastAsia="en-US"/>
              </w:rPr>
            </w:pPr>
            <w:r w:rsidRPr="00E44F60">
              <w:rPr>
                <w:rFonts w:eastAsia="Calibri" w:cs="Arial"/>
                <w:bCs/>
                <w:lang w:eastAsia="en-US"/>
              </w:rPr>
              <w:t>1</w:t>
            </w:r>
          </w:p>
        </w:tc>
        <w:tc>
          <w:tcPr>
            <w:tcW w:w="2154"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474"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133"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928"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766"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r>
      <w:tr w:rsidR="00E44F60" w:rsidRPr="00E44F60" w:rsidTr="00E44F60">
        <w:tc>
          <w:tcPr>
            <w:tcW w:w="567"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bCs/>
                <w:lang w:eastAsia="en-US"/>
              </w:rPr>
            </w:pPr>
            <w:r w:rsidRPr="00E44F60">
              <w:rPr>
                <w:rFonts w:eastAsia="Calibri" w:cs="Arial"/>
                <w:bCs/>
                <w:lang w:eastAsia="en-US"/>
              </w:rPr>
              <w:t>2.</w:t>
            </w:r>
          </w:p>
        </w:tc>
        <w:tc>
          <w:tcPr>
            <w:tcW w:w="2154"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474"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133"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928"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766"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r>
      <w:tr w:rsidR="00E44F60" w:rsidRPr="00E44F60" w:rsidTr="00E44F60">
        <w:tc>
          <w:tcPr>
            <w:tcW w:w="567"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bCs/>
                <w:lang w:eastAsia="en-US"/>
              </w:rPr>
            </w:pPr>
            <w:r w:rsidRPr="00E44F60">
              <w:rPr>
                <w:rFonts w:eastAsia="Calibri" w:cs="Arial"/>
                <w:bCs/>
                <w:lang w:eastAsia="en-US"/>
              </w:rPr>
              <w:t>3</w:t>
            </w:r>
          </w:p>
        </w:tc>
        <w:tc>
          <w:tcPr>
            <w:tcW w:w="2154"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474"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133"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928"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1766"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r>
    </w:tbl>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Документы, содержащие сведения о выполнении норм, требований и условий</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их выполнения для присвоения спортивного разряда в соответствии с Единой</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всероссийской спортивной классификацией (копии протоколов спортивных</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соревнований, справки главной судейской коллегии спортивных соревнований о</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победах и поединках) на _________ листах прилагаются.</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По итогам рассмотрения документов для присвоения спортивного разряда,</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прошу сообщить (направить) результат по: __________________________________</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Руководитель _____________/ ___________________________</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подпись расшифровка подписи</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М.П.</w:t>
      </w:r>
    </w:p>
    <w:p w:rsidR="00E44F60" w:rsidRPr="00E44F60" w:rsidRDefault="00E44F60" w:rsidP="00E44F60">
      <w:pPr>
        <w:autoSpaceDE w:val="0"/>
        <w:autoSpaceDN w:val="0"/>
        <w:adjustRightInd w:val="0"/>
        <w:ind w:firstLine="0"/>
        <w:jc w:val="center"/>
        <w:rPr>
          <w:rFonts w:eastAsia="Calibri" w:cs="Arial"/>
          <w:bCs/>
          <w:lang w:eastAsia="en-US"/>
        </w:rPr>
      </w:pPr>
    </w:p>
    <w:p w:rsidR="00E44F60" w:rsidRPr="00E44F60" w:rsidRDefault="00E44F60" w:rsidP="00E44F60">
      <w:pPr>
        <w:autoSpaceDE w:val="0"/>
        <w:autoSpaceDN w:val="0"/>
        <w:adjustRightInd w:val="0"/>
        <w:ind w:firstLine="0"/>
        <w:jc w:val="center"/>
        <w:rPr>
          <w:rFonts w:eastAsia="Calibri" w:cs="Arial"/>
          <w:bCs/>
          <w:lang w:eastAsia="en-US"/>
        </w:rPr>
      </w:pPr>
    </w:p>
    <w:p w:rsidR="00E44F60" w:rsidRPr="00E44F60" w:rsidRDefault="00E44F60" w:rsidP="00E44F60">
      <w:pPr>
        <w:autoSpaceDE w:val="0"/>
        <w:autoSpaceDN w:val="0"/>
        <w:adjustRightInd w:val="0"/>
        <w:ind w:firstLine="0"/>
        <w:jc w:val="center"/>
        <w:rPr>
          <w:rFonts w:eastAsia="Calibri" w:cs="Arial"/>
          <w:bCs/>
          <w:lang w:eastAsia="en-US"/>
        </w:rPr>
      </w:pPr>
    </w:p>
    <w:p w:rsidR="00E44F60" w:rsidRPr="00E44F60" w:rsidRDefault="00E44F60" w:rsidP="00E44F60">
      <w:pPr>
        <w:autoSpaceDE w:val="0"/>
        <w:autoSpaceDN w:val="0"/>
        <w:adjustRightInd w:val="0"/>
        <w:ind w:firstLine="0"/>
        <w:jc w:val="center"/>
        <w:rPr>
          <w:rFonts w:eastAsia="Calibri" w:cs="Arial"/>
          <w:bCs/>
          <w:lang w:eastAsia="en-US"/>
        </w:rPr>
      </w:pPr>
    </w:p>
    <w:p w:rsidR="00E44F60" w:rsidRPr="00E44F60" w:rsidRDefault="00E44F60" w:rsidP="00E44F60">
      <w:pPr>
        <w:autoSpaceDE w:val="0"/>
        <w:autoSpaceDN w:val="0"/>
        <w:adjustRightInd w:val="0"/>
        <w:ind w:firstLine="0"/>
        <w:jc w:val="left"/>
        <w:rPr>
          <w:rFonts w:eastAsia="Calibri" w:cs="Arial"/>
          <w:bCs/>
          <w:lang w:eastAsia="en-US"/>
        </w:rPr>
      </w:pPr>
    </w:p>
    <w:p w:rsidR="00E44F60" w:rsidRPr="00E44F60" w:rsidRDefault="00E44F60" w:rsidP="00E44F60">
      <w:pPr>
        <w:autoSpaceDE w:val="0"/>
        <w:autoSpaceDN w:val="0"/>
        <w:adjustRightInd w:val="0"/>
        <w:ind w:firstLine="0"/>
        <w:jc w:val="left"/>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Приложение № 2</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к Административному регламенту</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 xml:space="preserve">по предоставлению </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 xml:space="preserve">«Присвоение спортивных разрядов» </w:t>
      </w:r>
    </w:p>
    <w:p w:rsidR="00E44F60" w:rsidRPr="00E44F60" w:rsidRDefault="00E44F60" w:rsidP="00E44F60">
      <w:pPr>
        <w:autoSpaceDE w:val="0"/>
        <w:autoSpaceDN w:val="0"/>
        <w:adjustRightInd w:val="0"/>
        <w:ind w:firstLine="0"/>
        <w:rPr>
          <w:rFonts w:eastAsia="Calibri" w:cs="Arial"/>
          <w:bCs/>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РЕШЕНИЕ</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от "___" ____________ г. N _____</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Об отказе в приеме документов, необходимых для предоставления услуги</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"Присвоение спортивных разрядов"</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от _____________ N _____________</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Рассмотрев представление (заявление) &lt;1&gt; от ____________ N ___________ и прилагаемые к нему документы, руководствуясь </w:t>
      </w:r>
      <w:r w:rsidRPr="00E44F60">
        <w:rPr>
          <w:rFonts w:eastAsia="Calibri" w:cs="Arial"/>
          <w:color w:val="0000FF"/>
          <w:lang w:eastAsia="en-US"/>
        </w:rPr>
        <w:t>положением</w:t>
      </w:r>
      <w:r w:rsidRPr="00E44F60">
        <w:rPr>
          <w:rFonts w:eastAsia="Calibri" w:cs="Arial"/>
          <w:lang w:eastAsia="en-US"/>
        </w:rPr>
        <w:t xml:space="preserve"> о Единой всероссийской спортивной классификации, утвержденным приказом Министерства спорта Российской Федерации от 19.12.2022 N 1255, Администрацией __________________________________ муниципального района (городского округа) принято решение об отказе в приеме и регистрации документов, необходимых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для присвоения/подтверждения/лишения/восстановления </w:t>
      </w:r>
      <w:r w:rsidRPr="00E44F60">
        <w:rPr>
          <w:rFonts w:eastAsia="Calibri" w:cs="Arial"/>
          <w:color w:val="0000FF"/>
          <w:lang w:eastAsia="en-US"/>
        </w:rPr>
        <w:t>&lt;1&gt;</w:t>
      </w:r>
      <w:r w:rsidRPr="00E44F60">
        <w:rPr>
          <w:rFonts w:eastAsia="Calibri" w:cs="Arial"/>
          <w:lang w:eastAsia="en-US"/>
        </w:rPr>
        <w:t xml:space="preserve"> спортивного</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разряда, по следующим основаниям:</w:t>
      </w:r>
    </w:p>
    <w:p w:rsidR="00E44F60" w:rsidRPr="00E44F60" w:rsidRDefault="00E44F60" w:rsidP="00E44F60">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19"/>
        <w:gridCol w:w="3019"/>
        <w:gridCol w:w="3021"/>
      </w:tblGrid>
      <w:tr w:rsidR="00E44F60" w:rsidRPr="00E44F60" w:rsidTr="00E44F60">
        <w:tc>
          <w:tcPr>
            <w:tcW w:w="3019" w:type="dxa"/>
            <w:tcBorders>
              <w:top w:val="single" w:sz="4" w:space="0" w:color="auto"/>
              <w:left w:val="single" w:sz="4" w:space="0" w:color="auto"/>
              <w:bottom w:val="single" w:sz="4" w:space="0" w:color="auto"/>
              <w:right w:val="single" w:sz="4" w:space="0" w:color="auto"/>
            </w:tcBorders>
            <w:vAlign w:val="center"/>
            <w:hideMark/>
          </w:tcPr>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hideMark/>
          </w:tcPr>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hideMark/>
          </w:tcPr>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Разъяснение причин отказа в предоставлении услуги</w:t>
            </w:r>
          </w:p>
        </w:tc>
      </w:tr>
      <w:tr w:rsidR="00E44F60" w:rsidRPr="00E44F60" w:rsidTr="00E44F60">
        <w:tc>
          <w:tcPr>
            <w:tcW w:w="3019"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3019"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c>
          <w:tcPr>
            <w:tcW w:w="3021"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r>
    </w:tbl>
    <w:p w:rsidR="00E44F60" w:rsidRPr="00E44F60" w:rsidRDefault="00E44F60" w:rsidP="00E44F60">
      <w:pPr>
        <w:autoSpaceDE w:val="0"/>
        <w:autoSpaceDN w:val="0"/>
        <w:adjustRightInd w:val="0"/>
        <w:ind w:firstLine="0"/>
        <w:rPr>
          <w:rFonts w:eastAsia="Calibri" w:cs="Arial"/>
          <w:bCs/>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Дополнительная информация: _________________________________</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Вы вправе повторно обратиться в уполномоченный орган с заявлением о</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предоставлении муниципальной услуги после устранения указанных нарушений.</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Данный отказ может быть обжалован в досудебном порядке путем</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направления жалобы в уполномоченный орган, а также в судебном порядке.</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___________________________________ │ Сведения об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Должность и Ф.И.О. сотрудника, │ электронной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принявшего решение │ подписи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w:t>
      </w:r>
    </w:p>
    <w:p w:rsidR="00E44F60" w:rsidRPr="00E44F60" w:rsidRDefault="00E44F60" w:rsidP="00E44F60">
      <w:pPr>
        <w:autoSpaceDE w:val="0"/>
        <w:autoSpaceDN w:val="0"/>
        <w:adjustRightInd w:val="0"/>
        <w:ind w:firstLine="0"/>
        <w:outlineLvl w:val="0"/>
        <w:rPr>
          <w:rFonts w:eastAsia="Calibri" w:cs="Arial"/>
          <w:lang w:eastAsia="en-US"/>
        </w:rPr>
      </w:pPr>
      <w:bookmarkStart w:id="16" w:name="Par39"/>
      <w:bookmarkEnd w:id="16"/>
      <w:r w:rsidRPr="00E44F60">
        <w:rPr>
          <w:rFonts w:eastAsia="Calibri" w:cs="Arial"/>
          <w:lang w:eastAsia="en-US"/>
        </w:rPr>
        <w:t xml:space="preserve"> &lt;1&gt; Указать нужный вариант.</w:t>
      </w: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Приложение № 3</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к Административному регламенту</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 xml:space="preserve">по предоставлению </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«Присвоение спортивных разрядов»</w:t>
      </w:r>
    </w:p>
    <w:p w:rsidR="00E44F60" w:rsidRPr="00E44F60" w:rsidRDefault="00E44F60" w:rsidP="00E44F60">
      <w:pPr>
        <w:autoSpaceDE w:val="0"/>
        <w:autoSpaceDN w:val="0"/>
        <w:adjustRightInd w:val="0"/>
        <w:spacing w:after="200"/>
        <w:ind w:firstLine="0"/>
        <w:rPr>
          <w:rFonts w:eastAsia="Calibri" w:cs="Arial"/>
          <w:lang w:eastAsia="en-US"/>
        </w:rPr>
      </w:pPr>
    </w:p>
    <w:p w:rsidR="00E44F60" w:rsidRPr="00E44F60" w:rsidRDefault="00E44F60" w:rsidP="00E44F60">
      <w:pPr>
        <w:autoSpaceDE w:val="0"/>
        <w:autoSpaceDN w:val="0"/>
        <w:adjustRightInd w:val="0"/>
        <w:spacing w:after="200"/>
        <w:ind w:firstLine="0"/>
        <w:rPr>
          <w:rFonts w:eastAsia="Calibri" w:cs="Arial"/>
          <w:lang w:eastAsia="en-US"/>
        </w:rPr>
      </w:pPr>
    </w:p>
    <w:p w:rsidR="00E44F60" w:rsidRPr="00E44F60" w:rsidRDefault="00E44F60" w:rsidP="00E44F60">
      <w:pPr>
        <w:autoSpaceDE w:val="0"/>
        <w:autoSpaceDN w:val="0"/>
        <w:adjustRightInd w:val="0"/>
        <w:spacing w:after="200"/>
        <w:ind w:firstLine="0"/>
        <w:rPr>
          <w:rFonts w:eastAsia="Calibri" w:cs="Arial"/>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ПРИКАЗ (ПОСТАНОВЛЕНИЕ)</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от "___" ____________ г. N _____</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О присвоении</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спортивных разрядов</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В соответствии с </w:t>
      </w:r>
      <w:r w:rsidRPr="00E44F60">
        <w:rPr>
          <w:rFonts w:eastAsia="Calibri" w:cs="Arial"/>
          <w:color w:val="0000FF"/>
          <w:lang w:eastAsia="en-US"/>
        </w:rPr>
        <w:t>Положением</w:t>
      </w:r>
      <w:r w:rsidRPr="00E44F60">
        <w:rPr>
          <w:rFonts w:eastAsia="Calibri" w:cs="Arial"/>
          <w:lang w:eastAsia="en-US"/>
        </w:rPr>
        <w:t xml:space="preserve"> о единой всероссийской спортивной</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классификации, утвержденным приказом Министерства спорта Российской</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Федерации от 19 декабря 2022 г. N 1255, и на основании представлений о</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присвоении спортивных разрядов, администрация ________________________муниципального района (городского округа)</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постановляет:</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1. Присвоить _________ спортивный разряд по виду спорта ________</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следующим спортсменам:</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2. Контроль за исполнением настоящего Постановления возложить на</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заместителя главы администрации муниципального ______________________ района (городского округа).</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3. Настоящее Постановление вступает в силу с момента подписания.</w:t>
      </w: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___________________________________ │ Сведения об │</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Должность и Ф.И.О. сотрудника, │ электронной │</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принявшего решение │ подписи │</w:t>
      </w: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lang w:eastAsia="en-US"/>
        </w:rPr>
        <w:t xml:space="preserve"> └──────────────────────────┘</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w:t>
      </w: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Приложение № 4</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к Административному регламенту</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 xml:space="preserve">по предоставлению </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«Присвоение спортивных разрядов»</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jc w:val="center"/>
        <w:outlineLvl w:val="0"/>
        <w:rPr>
          <w:rFonts w:eastAsia="Calibri" w:cs="Arial"/>
          <w:lang w:eastAsia="en-US"/>
        </w:rPr>
      </w:pPr>
      <w:r w:rsidRPr="00E44F60">
        <w:rPr>
          <w:rFonts w:eastAsia="Calibri" w:cs="Arial"/>
          <w:lang w:eastAsia="en-US"/>
        </w:rPr>
        <w:t>ПРИКАЗ (ПОСТАНОВЛЕНИЕ)</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от "___" ____________ г. N _____</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О подтверждении спортивного разряда</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Рассмотрев заявление от ____________ N __________ и прилагаемые к нему</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lastRenderedPageBreak/>
        <w:t>документы, уполномоченным органом</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___________________________________________________________________________</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наименование уполномоченного органа</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принято решение о подтверждении спортивного разряда в порядке,</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установленном </w:t>
      </w:r>
      <w:r w:rsidRPr="00E44F60">
        <w:rPr>
          <w:rFonts w:eastAsia="Calibri" w:cs="Arial"/>
          <w:color w:val="0000FF"/>
          <w:lang w:eastAsia="en-US"/>
        </w:rPr>
        <w:t>положением</w:t>
      </w:r>
      <w:r w:rsidRPr="00E44F60">
        <w:rPr>
          <w:rFonts w:eastAsia="Calibri" w:cs="Arial"/>
          <w:lang w:eastAsia="en-US"/>
        </w:rPr>
        <w:t xml:space="preserve"> о Единой всероссийской спортивной классификации,</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утвержденным приказом Министерства спорта Российской Федерации</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от 19.12.2022 N 1255:</w:t>
      </w:r>
    </w:p>
    <w:p w:rsidR="00E44F60" w:rsidRPr="00E44F60" w:rsidRDefault="00E44F60" w:rsidP="00E44F60">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E44F60" w:rsidRPr="00E44F60" w:rsidTr="00E44F60">
        <w:tc>
          <w:tcPr>
            <w:tcW w:w="5046"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lang w:eastAsia="en-US"/>
              </w:rPr>
            </w:pPr>
            <w:r w:rsidRPr="00E44F60">
              <w:rPr>
                <w:rFonts w:eastAsia="Calibri" w:cs="Arial"/>
                <w:lang w:eastAsia="en-US"/>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lang w:eastAsia="en-US"/>
              </w:rPr>
            </w:pPr>
          </w:p>
        </w:tc>
      </w:tr>
      <w:tr w:rsidR="00E44F60" w:rsidRPr="00E44F60" w:rsidTr="00E44F60">
        <w:tc>
          <w:tcPr>
            <w:tcW w:w="5046"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lang w:eastAsia="en-US"/>
              </w:rPr>
            </w:pPr>
            <w:r w:rsidRPr="00E44F60">
              <w:rPr>
                <w:rFonts w:eastAsia="Calibri" w:cs="Arial"/>
                <w:lang w:eastAsia="en-US"/>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lang w:eastAsia="en-US"/>
              </w:rPr>
            </w:pPr>
          </w:p>
        </w:tc>
      </w:tr>
      <w:tr w:rsidR="00E44F60" w:rsidRPr="00E44F60" w:rsidTr="00E44F60">
        <w:tc>
          <w:tcPr>
            <w:tcW w:w="5046"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lang w:eastAsia="en-US"/>
              </w:rPr>
            </w:pPr>
            <w:r w:rsidRPr="00E44F60">
              <w:rPr>
                <w:rFonts w:eastAsia="Calibri" w:cs="Arial"/>
                <w:lang w:eastAsia="en-US"/>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lang w:eastAsia="en-US"/>
              </w:rPr>
            </w:pPr>
          </w:p>
        </w:tc>
      </w:tr>
      <w:tr w:rsidR="00E44F60" w:rsidRPr="00E44F60" w:rsidTr="00E44F60">
        <w:tc>
          <w:tcPr>
            <w:tcW w:w="5046"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lang w:eastAsia="en-US"/>
              </w:rPr>
            </w:pPr>
            <w:r w:rsidRPr="00E44F60">
              <w:rPr>
                <w:rFonts w:eastAsia="Calibri" w:cs="Arial"/>
                <w:lang w:eastAsia="en-US"/>
              </w:rPr>
              <w:t>Вид спорта</w:t>
            </w:r>
          </w:p>
        </w:tc>
        <w:tc>
          <w:tcPr>
            <w:tcW w:w="4025"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lang w:eastAsia="en-US"/>
              </w:rPr>
            </w:pPr>
          </w:p>
        </w:tc>
      </w:tr>
      <w:tr w:rsidR="00E44F60" w:rsidRPr="00E44F60" w:rsidTr="00E44F60">
        <w:tc>
          <w:tcPr>
            <w:tcW w:w="5046"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lang w:eastAsia="en-US"/>
              </w:rPr>
            </w:pPr>
            <w:r w:rsidRPr="00E44F60">
              <w:rPr>
                <w:rFonts w:eastAsia="Calibri" w:cs="Arial"/>
                <w:lang w:eastAsia="en-US"/>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lang w:eastAsia="en-US"/>
              </w:rPr>
            </w:pPr>
          </w:p>
        </w:tc>
      </w:tr>
    </w:tbl>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Для внесения сведений о подтверждении спортивного разряда в зачетную</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классификационную книжку спортсмена необходимо обратиться в уполномоченный</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орган</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______________________________________________________________________ наименование уполномоченного органа</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Дополнительная информация: ________________________.</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___________________________________ │ Сведения об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Должность и Ф.И.О. сотрудника, │ электронной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принявшего решение │ подписи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w:t>
      </w: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Приложение № 5</w:t>
      </w: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к Административному регламенту</w:t>
      </w: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 xml:space="preserve">по предоставлению </w:t>
      </w: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«Присвоение спортивных разрядов»</w:t>
      </w: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ПОСТАНОВЛЕНИЕ</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от "___" ____________ г. N _____</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О лишении/восстановлении </w:t>
      </w:r>
      <w:r w:rsidRPr="00E44F60">
        <w:rPr>
          <w:rFonts w:eastAsia="Calibri" w:cs="Arial"/>
          <w:color w:val="0000FF"/>
          <w:lang w:eastAsia="en-US"/>
        </w:rPr>
        <w:t>&lt;1&gt;</w:t>
      </w:r>
      <w:r w:rsidRPr="00E44F60">
        <w:rPr>
          <w:rFonts w:eastAsia="Calibri" w:cs="Arial"/>
          <w:lang w:eastAsia="en-US"/>
        </w:rPr>
        <w:t xml:space="preserve"> спортивного разряда</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от _____________ N _____________</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Рассмотрев заявление от ____________ N __________ и прилагаемые к нему</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документы, уполномоченным органом</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___________________________________________________________________________</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наименование уполномоченного органа</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принято решение о лишении/восстановлении </w:t>
      </w:r>
      <w:r w:rsidRPr="00E44F60">
        <w:rPr>
          <w:rFonts w:eastAsia="Calibri" w:cs="Arial"/>
          <w:color w:val="0000FF"/>
          <w:lang w:eastAsia="en-US"/>
        </w:rPr>
        <w:t>&lt;2&gt;</w:t>
      </w:r>
      <w:r w:rsidRPr="00E44F60">
        <w:rPr>
          <w:rFonts w:eastAsia="Calibri" w:cs="Arial"/>
          <w:lang w:eastAsia="en-US"/>
        </w:rPr>
        <w:t xml:space="preserve"> спортивного разряда в порядке,</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установленном </w:t>
      </w:r>
      <w:r w:rsidRPr="00E44F60">
        <w:rPr>
          <w:rFonts w:eastAsia="Calibri" w:cs="Arial"/>
          <w:color w:val="0000FF"/>
          <w:lang w:eastAsia="en-US"/>
        </w:rPr>
        <w:t>положением</w:t>
      </w:r>
      <w:r w:rsidRPr="00E44F60">
        <w:rPr>
          <w:rFonts w:eastAsia="Calibri" w:cs="Arial"/>
          <w:lang w:eastAsia="en-US"/>
        </w:rPr>
        <w:t xml:space="preserve"> о Единой всероссийской спортивной классификации,</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утвержденным приказом Министерства спорта Российской Федерации</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от 20.02.2017 N 108:</w:t>
      </w:r>
    </w:p>
    <w:p w:rsidR="00E44F60" w:rsidRPr="00E44F60" w:rsidRDefault="00E44F60" w:rsidP="00E44F60">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3"/>
        <w:gridCol w:w="4534"/>
      </w:tblGrid>
      <w:tr w:rsidR="00E44F60" w:rsidRPr="00E44F60" w:rsidTr="00E44F60">
        <w:tc>
          <w:tcPr>
            <w:tcW w:w="4533"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bCs/>
                <w:lang w:eastAsia="en-US"/>
              </w:rPr>
            </w:pPr>
            <w:r w:rsidRPr="00E44F60">
              <w:rPr>
                <w:rFonts w:eastAsia="Calibri" w:cs="Arial"/>
                <w:bCs/>
                <w:lang w:eastAsia="en-US"/>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r>
      <w:tr w:rsidR="00E44F60" w:rsidRPr="00E44F60" w:rsidTr="00E44F60">
        <w:tc>
          <w:tcPr>
            <w:tcW w:w="4533"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bCs/>
                <w:lang w:eastAsia="en-US"/>
              </w:rPr>
            </w:pPr>
            <w:r w:rsidRPr="00E44F60">
              <w:rPr>
                <w:rFonts w:eastAsia="Calibri" w:cs="Arial"/>
                <w:bCs/>
                <w:lang w:eastAsia="en-US"/>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r>
      <w:tr w:rsidR="00E44F60" w:rsidRPr="00E44F60" w:rsidTr="00E44F60">
        <w:tc>
          <w:tcPr>
            <w:tcW w:w="4533"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bCs/>
                <w:lang w:eastAsia="en-US"/>
              </w:rPr>
            </w:pPr>
            <w:r w:rsidRPr="00E44F60">
              <w:rPr>
                <w:rFonts w:eastAsia="Calibri" w:cs="Arial"/>
                <w:bCs/>
                <w:lang w:eastAsia="en-US"/>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r>
      <w:tr w:rsidR="00E44F60" w:rsidRPr="00E44F60" w:rsidTr="00E44F60">
        <w:tc>
          <w:tcPr>
            <w:tcW w:w="4533"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bCs/>
                <w:lang w:eastAsia="en-US"/>
              </w:rPr>
            </w:pPr>
            <w:r w:rsidRPr="00E44F60">
              <w:rPr>
                <w:rFonts w:eastAsia="Calibri" w:cs="Arial"/>
                <w:bCs/>
                <w:lang w:eastAsia="en-US"/>
              </w:rPr>
              <w:t>Вид спорта</w:t>
            </w:r>
          </w:p>
        </w:tc>
        <w:tc>
          <w:tcPr>
            <w:tcW w:w="4534" w:type="dxa"/>
            <w:tcBorders>
              <w:top w:val="single" w:sz="4" w:space="0" w:color="auto"/>
              <w:left w:val="single" w:sz="4" w:space="0" w:color="auto"/>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r>
      <w:tr w:rsidR="00E44F60" w:rsidRPr="00E44F60" w:rsidTr="00E44F60">
        <w:tc>
          <w:tcPr>
            <w:tcW w:w="4533" w:type="dxa"/>
            <w:tcBorders>
              <w:top w:val="single" w:sz="4" w:space="0" w:color="auto"/>
              <w:left w:val="single" w:sz="4" w:space="0" w:color="auto"/>
              <w:bottom w:val="single" w:sz="4" w:space="0" w:color="auto"/>
              <w:right w:val="single" w:sz="4" w:space="0" w:color="auto"/>
            </w:tcBorders>
            <w:hideMark/>
          </w:tcPr>
          <w:p w:rsidR="00E44F60" w:rsidRPr="00E44F60" w:rsidRDefault="00E44F60" w:rsidP="00E44F60">
            <w:pPr>
              <w:autoSpaceDE w:val="0"/>
              <w:autoSpaceDN w:val="0"/>
              <w:adjustRightInd w:val="0"/>
              <w:ind w:firstLine="0"/>
              <w:jc w:val="left"/>
              <w:rPr>
                <w:rFonts w:eastAsia="Calibri" w:cs="Arial"/>
                <w:bCs/>
                <w:lang w:eastAsia="en-US"/>
              </w:rPr>
            </w:pPr>
            <w:r w:rsidRPr="00E44F60">
              <w:rPr>
                <w:rFonts w:eastAsia="Calibri" w:cs="Arial"/>
                <w:bCs/>
                <w:lang w:eastAsia="en-US"/>
              </w:rPr>
              <w:t xml:space="preserve">Дата вступления в силу решения о лишении/восстановлении </w:t>
            </w:r>
            <w:r w:rsidRPr="00E44F60">
              <w:rPr>
                <w:rFonts w:eastAsia="Calibri" w:cs="Arial"/>
                <w:bCs/>
                <w:color w:val="0000FF"/>
                <w:lang w:eastAsia="en-US"/>
              </w:rPr>
              <w:t>&lt;3&gt;</w:t>
            </w:r>
            <w:r w:rsidRPr="00E44F60">
              <w:rPr>
                <w:rFonts w:eastAsia="Calibri" w:cs="Arial"/>
                <w:bCs/>
                <w:lang w:eastAsia="en-US"/>
              </w:rPr>
              <w:t xml:space="preserve"> спортивного разряда</w:t>
            </w:r>
          </w:p>
        </w:tc>
        <w:tc>
          <w:tcPr>
            <w:tcW w:w="4534" w:type="dxa"/>
            <w:tcBorders>
              <w:top w:val="nil"/>
              <w:left w:val="nil"/>
              <w:bottom w:val="single" w:sz="4" w:space="0" w:color="auto"/>
              <w:right w:val="single" w:sz="4" w:space="0" w:color="auto"/>
            </w:tcBorders>
          </w:tcPr>
          <w:p w:rsidR="00E44F60" w:rsidRPr="00E44F60" w:rsidRDefault="00E44F60" w:rsidP="00E44F60">
            <w:pPr>
              <w:autoSpaceDE w:val="0"/>
              <w:autoSpaceDN w:val="0"/>
              <w:adjustRightInd w:val="0"/>
              <w:ind w:firstLine="0"/>
              <w:jc w:val="left"/>
              <w:rPr>
                <w:rFonts w:eastAsia="Calibri" w:cs="Arial"/>
                <w:bCs/>
                <w:lang w:eastAsia="en-US"/>
              </w:rPr>
            </w:pPr>
          </w:p>
        </w:tc>
      </w:tr>
    </w:tbl>
    <w:p w:rsidR="00E44F60" w:rsidRPr="00E44F60" w:rsidRDefault="00E44F60" w:rsidP="00E44F60">
      <w:pPr>
        <w:autoSpaceDE w:val="0"/>
        <w:autoSpaceDN w:val="0"/>
        <w:adjustRightInd w:val="0"/>
        <w:spacing w:before="200"/>
        <w:ind w:firstLine="0"/>
        <w:outlineLvl w:val="0"/>
        <w:rPr>
          <w:rFonts w:eastAsia="Calibri" w:cs="Arial"/>
          <w:lang w:eastAsia="en-US"/>
        </w:rPr>
      </w:pPr>
      <w:r w:rsidRPr="00E44F60">
        <w:rPr>
          <w:rFonts w:eastAsia="Calibri" w:cs="Arial"/>
          <w:lang w:eastAsia="en-US"/>
        </w:rPr>
        <w:t xml:space="preserve"> Для возврата удостоверения "_______________________" и нагрудного знака</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"______________________" необходимо обратиться в</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_______________________________________________________________________ </w:t>
      </w:r>
      <w:r w:rsidRPr="00E44F60">
        <w:rPr>
          <w:rFonts w:eastAsia="Calibri" w:cs="Arial"/>
          <w:color w:val="0000FF"/>
          <w:lang w:eastAsia="en-US"/>
        </w:rPr>
        <w:t>&lt;4&gt;</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наименование уполномоченного органа, общероссийской спортивной</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федерации или федерального органа</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Дополнительная информация: _________________________________</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___________________________________ │ Сведения об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Должность и Ф.И.О. сотрудника, │ электронной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принявшего решение │ подписи │</w:t>
      </w:r>
    </w:p>
    <w:p w:rsidR="00E44F60" w:rsidRPr="00E44F60" w:rsidRDefault="00E44F60" w:rsidP="00E44F60">
      <w:pPr>
        <w:autoSpaceDE w:val="0"/>
        <w:autoSpaceDN w:val="0"/>
        <w:adjustRightInd w:val="0"/>
        <w:ind w:firstLine="0"/>
        <w:outlineLvl w:val="0"/>
        <w:rPr>
          <w:rFonts w:eastAsia="Calibri" w:cs="Arial"/>
          <w:lang w:eastAsia="en-US"/>
        </w:rPr>
      </w:pPr>
      <w:r w:rsidRPr="00E44F60">
        <w:rPr>
          <w:rFonts w:eastAsia="Calibri" w:cs="Arial"/>
          <w:lang w:eastAsia="en-US"/>
        </w:rPr>
        <w:t xml:space="preserve"> └──────────────────────────┘</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&lt;1&gt; Выбрать нужный вариант.</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&lt;2&gt; Выбрать нужный вариант.</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&lt;3&gt; Выбрать нужный вариант.</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&lt;4&gt; Указывается при необходимости.</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Приложение № 6</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к Административному регламенту</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 xml:space="preserve">по предоставлению </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firstLine="0"/>
        <w:jc w:val="right"/>
        <w:rPr>
          <w:rFonts w:eastAsia="Calibri" w:cs="Arial"/>
          <w:bCs/>
          <w:lang w:eastAsia="en-US"/>
        </w:rPr>
      </w:pPr>
      <w:r w:rsidRPr="00E44F60">
        <w:rPr>
          <w:rFonts w:eastAsia="Calibri" w:cs="Arial"/>
          <w:bCs/>
          <w:lang w:eastAsia="en-US"/>
        </w:rPr>
        <w:t>«Присвоение спортивных разрядов»</w:t>
      </w:r>
    </w:p>
    <w:p w:rsidR="00E44F60" w:rsidRPr="00E44F60" w:rsidRDefault="00E44F60" w:rsidP="00E44F60">
      <w:pPr>
        <w:autoSpaceDE w:val="0"/>
        <w:autoSpaceDN w:val="0"/>
        <w:adjustRightInd w:val="0"/>
        <w:ind w:firstLine="0"/>
        <w:rPr>
          <w:rFonts w:eastAsia="Calibri" w:cs="Arial"/>
          <w:bCs/>
          <w:lang w:eastAsia="en-US"/>
        </w:rPr>
      </w:pP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w:t>
      </w:r>
      <w:r w:rsidRPr="00E44F60">
        <w:rPr>
          <w:rFonts w:eastAsia="Calibri" w:cs="Arial"/>
          <w:iCs/>
          <w:lang w:eastAsia="en-US"/>
        </w:rPr>
        <w:t>Форма уведомления</w:t>
      </w:r>
    </w:p>
    <w:p w:rsidR="00E44F60" w:rsidRPr="00E44F60" w:rsidRDefault="00E44F60" w:rsidP="00E44F60">
      <w:pPr>
        <w:autoSpaceDE w:val="0"/>
        <w:autoSpaceDN w:val="0"/>
        <w:adjustRightInd w:val="0"/>
        <w:spacing w:after="200"/>
        <w:ind w:firstLine="0"/>
        <w:rPr>
          <w:rFonts w:eastAsia="Calibri" w:cs="Arial"/>
          <w:lang w:eastAsia="en-US"/>
        </w:rPr>
      </w:pP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________________________________________</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(Наименование заявителя </w:t>
      </w:r>
    </w:p>
    <w:p w:rsidR="00E44F60" w:rsidRPr="00E44F60" w:rsidRDefault="00E44F60" w:rsidP="00E44F60">
      <w:pPr>
        <w:autoSpaceDE w:val="0"/>
        <w:autoSpaceDN w:val="0"/>
        <w:adjustRightInd w:val="0"/>
        <w:spacing w:after="200"/>
        <w:ind w:firstLine="0"/>
        <w:rPr>
          <w:rFonts w:eastAsia="Calibri" w:cs="Arial"/>
          <w:lang w:eastAsia="en-US"/>
        </w:rPr>
      </w:pP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Почтовый индекс и адрес места жительства</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________________________________________</w:t>
      </w:r>
    </w:p>
    <w:p w:rsidR="00E44F60" w:rsidRPr="00E44F60" w:rsidRDefault="00E44F60" w:rsidP="00E44F60">
      <w:pPr>
        <w:autoSpaceDE w:val="0"/>
        <w:autoSpaceDN w:val="0"/>
        <w:adjustRightInd w:val="0"/>
        <w:spacing w:after="200"/>
        <w:ind w:firstLine="0"/>
        <w:rPr>
          <w:rFonts w:eastAsia="Calibri" w:cs="Arial"/>
          <w:lang w:eastAsia="en-US"/>
        </w:rPr>
      </w:pP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Уведомление</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об отказе в предоставлении муниципальной услуги</w:t>
      </w:r>
    </w:p>
    <w:p w:rsidR="00E44F60" w:rsidRPr="00E44F60" w:rsidRDefault="00E44F60" w:rsidP="00E44F60">
      <w:pPr>
        <w:autoSpaceDE w:val="0"/>
        <w:autoSpaceDN w:val="0"/>
        <w:adjustRightInd w:val="0"/>
        <w:spacing w:after="200"/>
        <w:ind w:firstLine="0"/>
        <w:rPr>
          <w:rFonts w:eastAsia="Calibri" w:cs="Arial"/>
          <w:lang w:eastAsia="en-US"/>
        </w:rPr>
      </w:pP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Администрация ___________________________ муниципального района (городского округа) информирует о том, что </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_______________________________________________________________________</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(фамилия, имя, отчество спортсмена, в отношении которого подано заявление)</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отказывается в присвоении (подтверждении, лишении, восстановлении) &lt;1&gt;</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спортивного разряда</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по следующим основаниям ___________________________________________________</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___________________________________________________________________________</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(указываются причины отказа в предоставлении услуги со ссылкой на пункты Административного регламента)</w:t>
      </w:r>
    </w:p>
    <w:p w:rsidR="00E44F60" w:rsidRPr="00E44F60" w:rsidRDefault="00E44F60" w:rsidP="00E44F60">
      <w:pPr>
        <w:autoSpaceDE w:val="0"/>
        <w:autoSpaceDN w:val="0"/>
        <w:adjustRightInd w:val="0"/>
        <w:spacing w:after="200"/>
        <w:ind w:firstLine="0"/>
        <w:rPr>
          <w:rFonts w:eastAsia="Calibri" w:cs="Arial"/>
          <w:lang w:eastAsia="en-US"/>
        </w:rPr>
      </w:pP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Отказ в предоставлении муниципальной услуги может быть обжалован в</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установленном порядке.</w:t>
      </w:r>
    </w:p>
    <w:p w:rsidR="00E44F60" w:rsidRPr="00E44F60" w:rsidRDefault="00E44F60" w:rsidP="00E44F60">
      <w:pPr>
        <w:autoSpaceDE w:val="0"/>
        <w:autoSpaceDN w:val="0"/>
        <w:adjustRightInd w:val="0"/>
        <w:spacing w:after="200"/>
        <w:ind w:firstLine="0"/>
        <w:rPr>
          <w:rFonts w:eastAsia="Calibri" w:cs="Arial"/>
          <w:lang w:eastAsia="en-US"/>
        </w:rPr>
      </w:pP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Уполномоченное должностное лицо</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lastRenderedPageBreak/>
        <w:t>Администрации _______________________ ___________________</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 xml:space="preserve"> </w:t>
      </w:r>
      <w:r w:rsidRPr="00E44F60">
        <w:rPr>
          <w:rFonts w:eastAsia="Calibri" w:cs="Arial"/>
          <w:iCs/>
          <w:lang w:eastAsia="en-US"/>
        </w:rPr>
        <w:t>(должность, Ф.И.О.) (подпись)</w:t>
      </w:r>
    </w:p>
    <w:p w:rsidR="00E44F60" w:rsidRPr="00E44F60" w:rsidRDefault="00E44F60" w:rsidP="00E44F60">
      <w:pPr>
        <w:autoSpaceDE w:val="0"/>
        <w:autoSpaceDN w:val="0"/>
        <w:adjustRightInd w:val="0"/>
        <w:spacing w:after="200"/>
        <w:ind w:firstLine="0"/>
        <w:rPr>
          <w:rFonts w:eastAsia="Calibri" w:cs="Arial"/>
          <w:lang w:eastAsia="en-US"/>
        </w:rPr>
      </w:pPr>
      <w:r w:rsidRPr="00E44F60">
        <w:rPr>
          <w:rFonts w:eastAsia="Calibri" w:cs="Arial"/>
          <w:lang w:eastAsia="en-US"/>
        </w:rPr>
        <w:t>М.П.</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rPr>
          <w:rFonts w:eastAsia="Calibri" w:cs="Arial"/>
          <w:bCs/>
          <w:lang w:eastAsia="en-US"/>
        </w:rPr>
      </w:pPr>
    </w:p>
    <w:p w:rsidR="00E44F60" w:rsidRPr="00E44F60" w:rsidRDefault="00E44F60" w:rsidP="00E44F60">
      <w:pPr>
        <w:autoSpaceDE w:val="0"/>
        <w:autoSpaceDN w:val="0"/>
        <w:adjustRightInd w:val="0"/>
        <w:ind w:firstLine="0"/>
        <w:rPr>
          <w:rFonts w:eastAsia="Calibri" w:cs="Arial"/>
          <w:bCs/>
          <w:lang w:eastAsia="en-US"/>
        </w:rPr>
      </w:pPr>
    </w:p>
    <w:p w:rsidR="00E44F60" w:rsidRPr="00E44F60" w:rsidRDefault="00E44F60" w:rsidP="00E44F60">
      <w:pPr>
        <w:autoSpaceDE w:val="0"/>
        <w:autoSpaceDN w:val="0"/>
        <w:adjustRightInd w:val="0"/>
        <w:ind w:firstLine="0"/>
        <w:rPr>
          <w:rFonts w:eastAsia="Calibri" w:cs="Arial"/>
          <w:lang w:eastAsia="en-US"/>
        </w:rPr>
      </w:pPr>
      <w:r w:rsidRPr="00E44F60">
        <w:rPr>
          <w:rFonts w:eastAsia="Calibri" w:cs="Arial"/>
          <w:bCs/>
          <w:lang w:eastAsia="en-US"/>
        </w:rPr>
        <w:t>&lt;1&gt; Выбрать нужный вариант.</w:t>
      </w:r>
    </w:p>
    <w:p w:rsidR="00E44F60" w:rsidRPr="00E44F60" w:rsidRDefault="00E44F60" w:rsidP="00E44F60">
      <w:pPr>
        <w:autoSpaceDE w:val="0"/>
        <w:autoSpaceDN w:val="0"/>
        <w:adjustRightInd w:val="0"/>
        <w:ind w:firstLine="0"/>
        <w:rPr>
          <w:rFonts w:eastAsia="Calibri" w:cs="Arial"/>
          <w:bCs/>
          <w:lang w:eastAsia="en-US"/>
        </w:rPr>
      </w:pPr>
    </w:p>
    <w:p w:rsidR="00E44F60" w:rsidRPr="00E44F60" w:rsidRDefault="00E44F60" w:rsidP="00E44F60">
      <w:pPr>
        <w:autoSpaceDE w:val="0"/>
        <w:autoSpaceDN w:val="0"/>
        <w:adjustRightInd w:val="0"/>
        <w:ind w:firstLine="0"/>
        <w:rPr>
          <w:rFonts w:eastAsia="Calibri" w:cs="Arial"/>
          <w:bCs/>
          <w:lang w:eastAsia="en-US"/>
        </w:rPr>
      </w:pPr>
    </w:p>
    <w:p w:rsidR="00E44F60" w:rsidRPr="00E44F60" w:rsidRDefault="00E44F60" w:rsidP="00E44F60">
      <w:pPr>
        <w:autoSpaceDE w:val="0"/>
        <w:autoSpaceDN w:val="0"/>
        <w:adjustRightInd w:val="0"/>
        <w:ind w:firstLine="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Приложение № 7</w:t>
      </w: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к Административному регламенту</w:t>
      </w: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 xml:space="preserve">по предоставлению </w:t>
      </w: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firstLine="0"/>
        <w:jc w:val="right"/>
        <w:outlineLvl w:val="0"/>
        <w:rPr>
          <w:rFonts w:eastAsia="Calibri" w:cs="Arial"/>
          <w:bCs/>
          <w:lang w:eastAsia="en-US"/>
        </w:rPr>
      </w:pPr>
      <w:r w:rsidRPr="00E44F60">
        <w:rPr>
          <w:rFonts w:eastAsia="Calibri" w:cs="Arial"/>
          <w:bCs/>
          <w:lang w:eastAsia="en-US"/>
        </w:rPr>
        <w:t>«Присвоение спортивных разрядов»</w:t>
      </w: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right"/>
        <w:outlineLvl w:val="0"/>
        <w:rPr>
          <w:rFonts w:eastAsia="Calibri" w:cs="Arial"/>
          <w:bCs/>
          <w:lang w:eastAsia="en-US"/>
        </w:rPr>
      </w:pPr>
    </w:p>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Перечень</w:t>
      </w:r>
    </w:p>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общих признаков, по которым</w:t>
      </w:r>
    </w:p>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объединяются категории заявителей</w:t>
      </w:r>
    </w:p>
    <w:p w:rsidR="00E44F60" w:rsidRPr="00E44F60" w:rsidRDefault="00E44F60" w:rsidP="00E44F60">
      <w:pPr>
        <w:autoSpaceDE w:val="0"/>
        <w:autoSpaceDN w:val="0"/>
        <w:adjustRightInd w:val="0"/>
        <w:ind w:firstLine="0"/>
        <w:outlineLvl w:val="0"/>
        <w:rPr>
          <w:rFonts w:eastAsia="Calibri" w:cs="Arial"/>
          <w:lang w:eastAsia="en-US"/>
        </w:rPr>
      </w:pPr>
    </w:p>
    <w:p w:rsidR="00E44F60" w:rsidRPr="00E44F60" w:rsidRDefault="00E44F60" w:rsidP="00E44F60">
      <w:pPr>
        <w:autoSpaceDE w:val="0"/>
        <w:autoSpaceDN w:val="0"/>
        <w:adjustRightInd w:val="0"/>
        <w:ind w:firstLine="708"/>
        <w:rPr>
          <w:rFonts w:eastAsia="Calibri" w:cs="Arial"/>
          <w:lang w:eastAsia="en-US"/>
        </w:rPr>
      </w:pPr>
      <w:r w:rsidRPr="00E44F60">
        <w:rPr>
          <w:rFonts w:eastAsia="Calibri" w:cs="Arial"/>
          <w:lang w:eastAsia="en-US"/>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0"/>
        <w:jc w:val="center"/>
        <w:outlineLvl w:val="0"/>
        <w:rPr>
          <w:rFonts w:eastAsia="Calibri" w:cs="Arial"/>
          <w:bCs/>
          <w:lang w:eastAsia="en-US"/>
        </w:rPr>
      </w:pPr>
      <w:r w:rsidRPr="00E44F60">
        <w:rPr>
          <w:rFonts w:eastAsia="Calibri" w:cs="Arial"/>
          <w:bCs/>
          <w:lang w:eastAsia="en-US"/>
        </w:rPr>
        <w:t>Комбинации признаков заявителей, каждая из которых</w:t>
      </w:r>
    </w:p>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соответствует одному варианту предоставления</w:t>
      </w:r>
    </w:p>
    <w:p w:rsidR="00E44F60" w:rsidRPr="00E44F60" w:rsidRDefault="00E44F60" w:rsidP="00E44F60">
      <w:pPr>
        <w:autoSpaceDE w:val="0"/>
        <w:autoSpaceDN w:val="0"/>
        <w:adjustRightInd w:val="0"/>
        <w:ind w:firstLine="0"/>
        <w:jc w:val="center"/>
        <w:rPr>
          <w:rFonts w:eastAsia="Calibri" w:cs="Arial"/>
          <w:bCs/>
          <w:lang w:eastAsia="en-US"/>
        </w:rPr>
      </w:pPr>
      <w:r w:rsidRPr="00E44F60">
        <w:rPr>
          <w:rFonts w:eastAsia="Calibri" w:cs="Arial"/>
          <w:bCs/>
          <w:lang w:eastAsia="en-US"/>
        </w:rPr>
        <w:t>муниципальной услуги:</w:t>
      </w:r>
    </w:p>
    <w:p w:rsidR="00E44F60" w:rsidRPr="00E44F60" w:rsidRDefault="00E44F60" w:rsidP="00E44F60">
      <w:pPr>
        <w:autoSpaceDE w:val="0"/>
        <w:autoSpaceDN w:val="0"/>
        <w:adjustRightInd w:val="0"/>
        <w:ind w:firstLine="0"/>
        <w:rPr>
          <w:rFonts w:eastAsia="Calibri" w:cs="Arial"/>
          <w:lang w:eastAsia="en-US"/>
        </w:rPr>
      </w:pPr>
    </w:p>
    <w:p w:rsidR="00E44F60" w:rsidRPr="00E44F60" w:rsidRDefault="00E44F60" w:rsidP="00E44F60">
      <w:pPr>
        <w:autoSpaceDE w:val="0"/>
        <w:autoSpaceDN w:val="0"/>
        <w:adjustRightInd w:val="0"/>
        <w:ind w:firstLine="540"/>
        <w:rPr>
          <w:rFonts w:eastAsia="Calibri" w:cs="Arial"/>
          <w:lang w:eastAsia="en-US"/>
        </w:rPr>
      </w:pPr>
      <w:r w:rsidRPr="00E44F60">
        <w:rPr>
          <w:rFonts w:eastAsia="Calibri" w:cs="Arial"/>
          <w:lang w:eastAsia="en-US"/>
        </w:rPr>
        <w:t xml:space="preserve">1. Заявитель либо его представитель, который обратился за предоставлением муниципальной услуги в соответствии с вариантом ее </w:t>
      </w:r>
      <w:r w:rsidRPr="00E44F60">
        <w:rPr>
          <w:rFonts w:eastAsia="Calibri" w:cs="Arial"/>
          <w:lang w:eastAsia="en-US"/>
        </w:rPr>
        <w:lastRenderedPageBreak/>
        <w:t>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E44F60" w:rsidRPr="00E44F60" w:rsidRDefault="00E44F60" w:rsidP="00E44F60">
      <w:pPr>
        <w:autoSpaceDE w:val="0"/>
        <w:autoSpaceDN w:val="0"/>
        <w:adjustRightInd w:val="0"/>
        <w:ind w:firstLine="540"/>
        <w:rPr>
          <w:rFonts w:eastAsia="Calibri" w:cs="Arial"/>
          <w:lang w:eastAsia="en-US"/>
        </w:rPr>
      </w:pPr>
      <w:r w:rsidRPr="00E44F60">
        <w:rPr>
          <w:rFonts w:eastAsia="Calibri" w:cs="Arial"/>
          <w:lang w:eastAsia="en-US"/>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E44F60" w:rsidRPr="00E44F60" w:rsidRDefault="00E44F60" w:rsidP="00E44F60">
      <w:pPr>
        <w:autoSpaceDE w:val="0"/>
        <w:autoSpaceDN w:val="0"/>
        <w:adjustRightInd w:val="0"/>
        <w:ind w:firstLine="540"/>
        <w:rPr>
          <w:rFonts w:eastAsia="Calibri" w:cs="Arial"/>
          <w:lang w:eastAsia="en-US"/>
        </w:rPr>
      </w:pPr>
      <w:r w:rsidRPr="00E44F60">
        <w:rPr>
          <w:rFonts w:eastAsia="Calibri" w:cs="Arial"/>
          <w:lang w:eastAsia="en-US"/>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 муниципальной услуги документе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p w:rsidR="003308A7" w:rsidRDefault="003308A7"/>
    <w:sectPr w:rsidR="0033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BA"/>
    <w:rsid w:val="00022D76"/>
    <w:rsid w:val="000572D1"/>
    <w:rsid w:val="00067C82"/>
    <w:rsid w:val="000A0434"/>
    <w:rsid w:val="000C11E1"/>
    <w:rsid w:val="000C68EB"/>
    <w:rsid w:val="000D2D38"/>
    <w:rsid w:val="000F7EBD"/>
    <w:rsid w:val="00195801"/>
    <w:rsid w:val="001B17F0"/>
    <w:rsid w:val="001D46F6"/>
    <w:rsid w:val="001F3DB5"/>
    <w:rsid w:val="00220304"/>
    <w:rsid w:val="00226F01"/>
    <w:rsid w:val="00227534"/>
    <w:rsid w:val="00280544"/>
    <w:rsid w:val="00310267"/>
    <w:rsid w:val="003308A7"/>
    <w:rsid w:val="003456C5"/>
    <w:rsid w:val="003F2B50"/>
    <w:rsid w:val="00422149"/>
    <w:rsid w:val="00475FE2"/>
    <w:rsid w:val="004976B1"/>
    <w:rsid w:val="004B49C5"/>
    <w:rsid w:val="004B5CD7"/>
    <w:rsid w:val="004D1F71"/>
    <w:rsid w:val="0057693A"/>
    <w:rsid w:val="005C7D16"/>
    <w:rsid w:val="006276E1"/>
    <w:rsid w:val="006B5E96"/>
    <w:rsid w:val="00714C96"/>
    <w:rsid w:val="0072084A"/>
    <w:rsid w:val="007C3689"/>
    <w:rsid w:val="007C407E"/>
    <w:rsid w:val="007F48A9"/>
    <w:rsid w:val="00803C30"/>
    <w:rsid w:val="00836AC5"/>
    <w:rsid w:val="00854B04"/>
    <w:rsid w:val="0085789F"/>
    <w:rsid w:val="008907D3"/>
    <w:rsid w:val="00897C8A"/>
    <w:rsid w:val="008F5B17"/>
    <w:rsid w:val="009231EF"/>
    <w:rsid w:val="0094680F"/>
    <w:rsid w:val="009547A0"/>
    <w:rsid w:val="00970832"/>
    <w:rsid w:val="009E02A7"/>
    <w:rsid w:val="00A12425"/>
    <w:rsid w:val="00A23E6A"/>
    <w:rsid w:val="00A35450"/>
    <w:rsid w:val="00A64E82"/>
    <w:rsid w:val="00AD16BA"/>
    <w:rsid w:val="00B015A8"/>
    <w:rsid w:val="00B16D64"/>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44F60"/>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3545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35450"/>
    <w:pPr>
      <w:jc w:val="center"/>
      <w:outlineLvl w:val="0"/>
    </w:pPr>
    <w:rPr>
      <w:rFonts w:cs="Arial"/>
      <w:b/>
      <w:bCs/>
      <w:kern w:val="32"/>
      <w:sz w:val="32"/>
      <w:szCs w:val="32"/>
    </w:rPr>
  </w:style>
  <w:style w:type="paragraph" w:styleId="2">
    <w:name w:val="heading 2"/>
    <w:aliases w:val="!Разделы документа"/>
    <w:basedOn w:val="a"/>
    <w:link w:val="20"/>
    <w:qFormat/>
    <w:rsid w:val="00A35450"/>
    <w:pPr>
      <w:jc w:val="center"/>
      <w:outlineLvl w:val="1"/>
    </w:pPr>
    <w:rPr>
      <w:rFonts w:cs="Arial"/>
      <w:b/>
      <w:bCs/>
      <w:iCs/>
      <w:sz w:val="30"/>
      <w:szCs w:val="28"/>
    </w:rPr>
  </w:style>
  <w:style w:type="paragraph" w:styleId="3">
    <w:name w:val="heading 3"/>
    <w:aliases w:val="!Главы документа"/>
    <w:basedOn w:val="a"/>
    <w:link w:val="30"/>
    <w:qFormat/>
    <w:rsid w:val="00A35450"/>
    <w:pPr>
      <w:outlineLvl w:val="2"/>
    </w:pPr>
    <w:rPr>
      <w:rFonts w:cs="Arial"/>
      <w:b/>
      <w:bCs/>
      <w:sz w:val="28"/>
      <w:szCs w:val="26"/>
    </w:rPr>
  </w:style>
  <w:style w:type="paragraph" w:styleId="4">
    <w:name w:val="heading 4"/>
    <w:aliases w:val="!Параграфы/Статьи документа"/>
    <w:basedOn w:val="a"/>
    <w:link w:val="40"/>
    <w:qFormat/>
    <w:rsid w:val="00A35450"/>
    <w:pPr>
      <w:outlineLvl w:val="3"/>
    </w:pPr>
    <w:rPr>
      <w:b/>
      <w:bCs/>
      <w:sz w:val="26"/>
      <w:szCs w:val="28"/>
    </w:rPr>
  </w:style>
  <w:style w:type="character" w:default="1" w:styleId="a0">
    <w:name w:val="Default Paragraph Font"/>
    <w:semiHidden/>
    <w:rsid w:val="00A3545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35450"/>
  </w:style>
  <w:style w:type="character" w:customStyle="1" w:styleId="10">
    <w:name w:val="Заголовок 1 Знак"/>
    <w:link w:val="1"/>
    <w:rsid w:val="00E44F60"/>
    <w:rPr>
      <w:rFonts w:ascii="Arial" w:eastAsia="Times New Roman" w:hAnsi="Arial" w:cs="Arial"/>
      <w:b/>
      <w:bCs/>
      <w:kern w:val="32"/>
      <w:sz w:val="32"/>
      <w:szCs w:val="32"/>
    </w:rPr>
  </w:style>
  <w:style w:type="character" w:customStyle="1" w:styleId="20">
    <w:name w:val="Заголовок 2 Знак"/>
    <w:link w:val="2"/>
    <w:rsid w:val="00E44F60"/>
    <w:rPr>
      <w:rFonts w:ascii="Arial" w:eastAsia="Times New Roman" w:hAnsi="Arial" w:cs="Arial"/>
      <w:b/>
      <w:bCs/>
      <w:iCs/>
      <w:sz w:val="30"/>
      <w:szCs w:val="28"/>
    </w:rPr>
  </w:style>
  <w:style w:type="character" w:customStyle="1" w:styleId="30">
    <w:name w:val="Заголовок 3 Знак"/>
    <w:link w:val="3"/>
    <w:rsid w:val="00E44F60"/>
    <w:rPr>
      <w:rFonts w:ascii="Arial" w:eastAsia="Times New Roman" w:hAnsi="Arial" w:cs="Arial"/>
      <w:b/>
      <w:bCs/>
      <w:sz w:val="28"/>
      <w:szCs w:val="26"/>
    </w:rPr>
  </w:style>
  <w:style w:type="character" w:customStyle="1" w:styleId="40">
    <w:name w:val="Заголовок 4 Знак"/>
    <w:link w:val="4"/>
    <w:rsid w:val="00E44F60"/>
    <w:rPr>
      <w:rFonts w:ascii="Arial" w:eastAsia="Times New Roman" w:hAnsi="Arial"/>
      <w:b/>
      <w:bCs/>
      <w:sz w:val="26"/>
      <w:szCs w:val="28"/>
    </w:rPr>
  </w:style>
  <w:style w:type="character" w:styleId="HTML">
    <w:name w:val="HTML Variable"/>
    <w:aliases w:val="!Ссылки в документе"/>
    <w:basedOn w:val="a0"/>
    <w:rsid w:val="00A3545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35450"/>
    <w:rPr>
      <w:rFonts w:ascii="Courier" w:hAnsi="Courier"/>
      <w:sz w:val="22"/>
      <w:szCs w:val="20"/>
    </w:rPr>
  </w:style>
  <w:style w:type="character" w:customStyle="1" w:styleId="a4">
    <w:name w:val="Текст примечания Знак"/>
    <w:link w:val="a3"/>
    <w:semiHidden/>
    <w:rsid w:val="00E44F60"/>
    <w:rPr>
      <w:rFonts w:ascii="Courier" w:eastAsia="Times New Roman" w:hAnsi="Courier"/>
      <w:sz w:val="22"/>
    </w:rPr>
  </w:style>
  <w:style w:type="paragraph" w:customStyle="1" w:styleId="Title">
    <w:name w:val="Title!Название НПА"/>
    <w:basedOn w:val="a"/>
    <w:rsid w:val="00A35450"/>
    <w:pPr>
      <w:spacing w:before="240" w:after="60"/>
      <w:jc w:val="center"/>
      <w:outlineLvl w:val="0"/>
    </w:pPr>
    <w:rPr>
      <w:rFonts w:cs="Arial"/>
      <w:b/>
      <w:bCs/>
      <w:kern w:val="28"/>
      <w:sz w:val="32"/>
      <w:szCs w:val="32"/>
    </w:rPr>
  </w:style>
  <w:style w:type="character" w:styleId="a5">
    <w:name w:val="Hyperlink"/>
    <w:basedOn w:val="a0"/>
    <w:rsid w:val="00A35450"/>
    <w:rPr>
      <w:color w:val="0000FF"/>
      <w:u w:val="none"/>
    </w:rPr>
  </w:style>
  <w:style w:type="paragraph" w:customStyle="1" w:styleId="Application">
    <w:name w:val="Application!Приложение"/>
    <w:rsid w:val="00A35450"/>
    <w:pPr>
      <w:spacing w:before="120" w:after="120"/>
      <w:jc w:val="right"/>
    </w:pPr>
    <w:rPr>
      <w:rFonts w:ascii="Arial" w:eastAsia="Times New Roman" w:hAnsi="Arial" w:cs="Arial"/>
      <w:b/>
      <w:bCs/>
      <w:kern w:val="28"/>
      <w:sz w:val="32"/>
      <w:szCs w:val="32"/>
    </w:rPr>
  </w:style>
  <w:style w:type="paragraph" w:customStyle="1" w:styleId="Table">
    <w:name w:val="Table!Таблица"/>
    <w:rsid w:val="00A35450"/>
    <w:rPr>
      <w:rFonts w:ascii="Arial" w:eastAsia="Times New Roman" w:hAnsi="Arial" w:cs="Arial"/>
      <w:bCs/>
      <w:kern w:val="28"/>
      <w:sz w:val="24"/>
      <w:szCs w:val="32"/>
    </w:rPr>
  </w:style>
  <w:style w:type="paragraph" w:customStyle="1" w:styleId="Table0">
    <w:name w:val="Table!"/>
    <w:next w:val="Table"/>
    <w:rsid w:val="00A35450"/>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E44F60"/>
  </w:style>
  <w:style w:type="character" w:styleId="a6">
    <w:name w:val="FollowedHyperlink"/>
    <w:uiPriority w:val="99"/>
    <w:semiHidden/>
    <w:unhideWhenUsed/>
    <w:rsid w:val="00E44F60"/>
    <w:rPr>
      <w:color w:val="800080"/>
      <w:u w:val="single"/>
    </w:rPr>
  </w:style>
  <w:style w:type="paragraph" w:styleId="a7">
    <w:name w:val="Normal (Web)"/>
    <w:basedOn w:val="a"/>
    <w:uiPriority w:val="99"/>
    <w:semiHidden/>
    <w:unhideWhenUsed/>
    <w:rsid w:val="00E44F60"/>
    <w:pPr>
      <w:spacing w:before="100" w:beforeAutospacing="1" w:after="100" w:afterAutospacing="1"/>
      <w:ind w:firstLine="0"/>
      <w:jc w:val="left"/>
    </w:pPr>
    <w:rPr>
      <w:rFonts w:ascii="Times New Roman" w:hAnsi="Times New Roman"/>
    </w:rPr>
  </w:style>
  <w:style w:type="paragraph" w:styleId="a8">
    <w:name w:val="header"/>
    <w:basedOn w:val="a"/>
    <w:link w:val="a9"/>
    <w:uiPriority w:val="99"/>
    <w:semiHidden/>
    <w:unhideWhenUsed/>
    <w:rsid w:val="00E44F60"/>
    <w:pPr>
      <w:tabs>
        <w:tab w:val="center" w:pos="4677"/>
        <w:tab w:val="right" w:pos="9355"/>
      </w:tabs>
      <w:ind w:firstLine="0"/>
      <w:jc w:val="left"/>
    </w:pPr>
    <w:rPr>
      <w:rFonts w:ascii="Calibri" w:eastAsia="Calibri" w:hAnsi="Calibri"/>
      <w:sz w:val="22"/>
      <w:szCs w:val="22"/>
      <w:lang w:eastAsia="en-US"/>
    </w:rPr>
  </w:style>
  <w:style w:type="character" w:customStyle="1" w:styleId="a9">
    <w:name w:val="Верхний колонтитул Знак"/>
    <w:link w:val="a8"/>
    <w:uiPriority w:val="99"/>
    <w:semiHidden/>
    <w:rsid w:val="00E44F60"/>
    <w:rPr>
      <w:sz w:val="22"/>
      <w:szCs w:val="22"/>
      <w:lang w:eastAsia="en-US"/>
    </w:rPr>
  </w:style>
  <w:style w:type="paragraph" w:styleId="aa">
    <w:name w:val="footer"/>
    <w:basedOn w:val="a"/>
    <w:link w:val="ab"/>
    <w:uiPriority w:val="99"/>
    <w:semiHidden/>
    <w:unhideWhenUsed/>
    <w:rsid w:val="00E44F60"/>
    <w:pPr>
      <w:tabs>
        <w:tab w:val="center" w:pos="4677"/>
        <w:tab w:val="right" w:pos="9355"/>
      </w:tabs>
      <w:ind w:firstLine="0"/>
      <w:jc w:val="left"/>
    </w:pPr>
    <w:rPr>
      <w:rFonts w:ascii="Calibri" w:eastAsia="Calibri" w:hAnsi="Calibri"/>
      <w:sz w:val="22"/>
      <w:szCs w:val="22"/>
      <w:lang w:eastAsia="en-US"/>
    </w:rPr>
  </w:style>
  <w:style w:type="character" w:customStyle="1" w:styleId="ab">
    <w:name w:val="Нижний колонтитул Знак"/>
    <w:link w:val="aa"/>
    <w:uiPriority w:val="99"/>
    <w:semiHidden/>
    <w:rsid w:val="00E44F60"/>
    <w:rPr>
      <w:sz w:val="22"/>
      <w:szCs w:val="22"/>
      <w:lang w:eastAsia="en-US"/>
    </w:rPr>
  </w:style>
  <w:style w:type="paragraph" w:styleId="ac">
    <w:name w:val="Body Text"/>
    <w:basedOn w:val="a"/>
    <w:link w:val="ad"/>
    <w:uiPriority w:val="99"/>
    <w:semiHidden/>
    <w:unhideWhenUsed/>
    <w:rsid w:val="00E44F60"/>
    <w:pPr>
      <w:spacing w:after="120" w:line="276" w:lineRule="auto"/>
      <w:ind w:firstLine="0"/>
      <w:jc w:val="left"/>
    </w:pPr>
    <w:rPr>
      <w:rFonts w:ascii="Calibri" w:eastAsia="Calibri" w:hAnsi="Calibri"/>
      <w:sz w:val="22"/>
      <w:szCs w:val="22"/>
      <w:lang w:eastAsia="en-US"/>
    </w:rPr>
  </w:style>
  <w:style w:type="character" w:customStyle="1" w:styleId="ad">
    <w:name w:val="Основной текст Знак"/>
    <w:link w:val="ac"/>
    <w:uiPriority w:val="99"/>
    <w:semiHidden/>
    <w:rsid w:val="00E44F60"/>
    <w:rPr>
      <w:sz w:val="22"/>
      <w:szCs w:val="22"/>
      <w:lang w:eastAsia="en-US"/>
    </w:rPr>
  </w:style>
  <w:style w:type="paragraph" w:styleId="ae">
    <w:name w:val="Balloon Text"/>
    <w:basedOn w:val="a"/>
    <w:link w:val="af"/>
    <w:uiPriority w:val="99"/>
    <w:semiHidden/>
    <w:unhideWhenUsed/>
    <w:rsid w:val="00E44F60"/>
    <w:pPr>
      <w:ind w:firstLine="0"/>
      <w:jc w:val="left"/>
    </w:pPr>
    <w:rPr>
      <w:rFonts w:ascii="Tahoma" w:eastAsia="Calibri" w:hAnsi="Tahoma" w:cs="Tahoma"/>
      <w:sz w:val="16"/>
      <w:szCs w:val="16"/>
      <w:lang w:eastAsia="en-US"/>
    </w:rPr>
  </w:style>
  <w:style w:type="character" w:customStyle="1" w:styleId="af">
    <w:name w:val="Текст выноски Знак"/>
    <w:link w:val="ae"/>
    <w:uiPriority w:val="99"/>
    <w:semiHidden/>
    <w:rsid w:val="00E44F60"/>
    <w:rPr>
      <w:rFonts w:ascii="Tahoma" w:hAnsi="Tahoma" w:cs="Tahoma"/>
      <w:sz w:val="16"/>
      <w:szCs w:val="16"/>
      <w:lang w:eastAsia="en-US"/>
    </w:rPr>
  </w:style>
  <w:style w:type="paragraph" w:styleId="af0">
    <w:name w:val="No Spacing"/>
    <w:uiPriority w:val="99"/>
    <w:qFormat/>
    <w:rsid w:val="00E44F60"/>
    <w:rPr>
      <w:rFonts w:ascii="Times New Roman" w:hAnsi="Times New Roman"/>
      <w:sz w:val="28"/>
      <w:szCs w:val="28"/>
      <w:lang w:eastAsia="en-US"/>
    </w:rPr>
  </w:style>
  <w:style w:type="paragraph" w:styleId="af1">
    <w:name w:val="List Paragraph"/>
    <w:basedOn w:val="a"/>
    <w:uiPriority w:val="34"/>
    <w:qFormat/>
    <w:rsid w:val="00E44F60"/>
    <w:pPr>
      <w:spacing w:after="200" w:line="276" w:lineRule="auto"/>
      <w:ind w:left="720" w:firstLine="0"/>
      <w:contextualSpacing/>
      <w:jc w:val="left"/>
    </w:pPr>
    <w:rPr>
      <w:rFonts w:ascii="Calibri" w:eastAsia="Calibri" w:hAnsi="Calibri"/>
      <w:sz w:val="22"/>
      <w:szCs w:val="22"/>
      <w:lang w:eastAsia="en-US"/>
    </w:rPr>
  </w:style>
  <w:style w:type="character" w:customStyle="1" w:styleId="af2">
    <w:name w:val="Основной текст_"/>
    <w:link w:val="21"/>
    <w:semiHidden/>
    <w:locked/>
    <w:rsid w:val="00E44F60"/>
    <w:rPr>
      <w:rFonts w:ascii="Times New Roman" w:eastAsia="Times New Roman" w:hAnsi="Times New Roman"/>
      <w:spacing w:val="7"/>
      <w:shd w:val="clear" w:color="auto" w:fill="FFFFFF"/>
    </w:rPr>
  </w:style>
  <w:style w:type="paragraph" w:customStyle="1" w:styleId="21">
    <w:name w:val="Основной текст2"/>
    <w:basedOn w:val="a"/>
    <w:link w:val="af2"/>
    <w:semiHidden/>
    <w:rsid w:val="00E44F60"/>
    <w:pPr>
      <w:shd w:val="clear" w:color="auto" w:fill="FFFFFF"/>
      <w:spacing w:before="120" w:after="360" w:line="0" w:lineRule="atLeast"/>
      <w:ind w:hanging="1800"/>
    </w:pPr>
    <w:rPr>
      <w:rFonts w:ascii="Times New Roman" w:hAnsi="Times New Roman"/>
      <w:spacing w:val="7"/>
      <w:sz w:val="20"/>
      <w:szCs w:val="20"/>
    </w:rPr>
  </w:style>
  <w:style w:type="paragraph" w:customStyle="1" w:styleId="12">
    <w:name w:val="Стиль1"/>
    <w:basedOn w:val="a"/>
    <w:uiPriority w:val="99"/>
    <w:semiHidden/>
    <w:qFormat/>
    <w:rsid w:val="00E44F60"/>
    <w:pPr>
      <w:widowControl w:val="0"/>
    </w:pPr>
    <w:rPr>
      <w:rFonts w:ascii="Times New Roman" w:eastAsia="Courier New" w:hAnsi="Times New Roman" w:cs="Courier New"/>
      <w:color w:val="000000"/>
      <w:sz w:val="28"/>
      <w:lang w:bidi="ru-RU"/>
    </w:rPr>
  </w:style>
  <w:style w:type="character" w:customStyle="1" w:styleId="FontStyle18">
    <w:name w:val="Font Style18"/>
    <w:rsid w:val="00E44F60"/>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3545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35450"/>
    <w:pPr>
      <w:jc w:val="center"/>
      <w:outlineLvl w:val="0"/>
    </w:pPr>
    <w:rPr>
      <w:rFonts w:cs="Arial"/>
      <w:b/>
      <w:bCs/>
      <w:kern w:val="32"/>
      <w:sz w:val="32"/>
      <w:szCs w:val="32"/>
    </w:rPr>
  </w:style>
  <w:style w:type="paragraph" w:styleId="2">
    <w:name w:val="heading 2"/>
    <w:aliases w:val="!Разделы документа"/>
    <w:basedOn w:val="a"/>
    <w:link w:val="20"/>
    <w:qFormat/>
    <w:rsid w:val="00A35450"/>
    <w:pPr>
      <w:jc w:val="center"/>
      <w:outlineLvl w:val="1"/>
    </w:pPr>
    <w:rPr>
      <w:rFonts w:cs="Arial"/>
      <w:b/>
      <w:bCs/>
      <w:iCs/>
      <w:sz w:val="30"/>
      <w:szCs w:val="28"/>
    </w:rPr>
  </w:style>
  <w:style w:type="paragraph" w:styleId="3">
    <w:name w:val="heading 3"/>
    <w:aliases w:val="!Главы документа"/>
    <w:basedOn w:val="a"/>
    <w:link w:val="30"/>
    <w:qFormat/>
    <w:rsid w:val="00A35450"/>
    <w:pPr>
      <w:outlineLvl w:val="2"/>
    </w:pPr>
    <w:rPr>
      <w:rFonts w:cs="Arial"/>
      <w:b/>
      <w:bCs/>
      <w:sz w:val="28"/>
      <w:szCs w:val="26"/>
    </w:rPr>
  </w:style>
  <w:style w:type="paragraph" w:styleId="4">
    <w:name w:val="heading 4"/>
    <w:aliases w:val="!Параграфы/Статьи документа"/>
    <w:basedOn w:val="a"/>
    <w:link w:val="40"/>
    <w:qFormat/>
    <w:rsid w:val="00A35450"/>
    <w:pPr>
      <w:outlineLvl w:val="3"/>
    </w:pPr>
    <w:rPr>
      <w:b/>
      <w:bCs/>
      <w:sz w:val="26"/>
      <w:szCs w:val="28"/>
    </w:rPr>
  </w:style>
  <w:style w:type="character" w:default="1" w:styleId="a0">
    <w:name w:val="Default Paragraph Font"/>
    <w:semiHidden/>
    <w:rsid w:val="00A3545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35450"/>
  </w:style>
  <w:style w:type="character" w:customStyle="1" w:styleId="10">
    <w:name w:val="Заголовок 1 Знак"/>
    <w:link w:val="1"/>
    <w:rsid w:val="00E44F60"/>
    <w:rPr>
      <w:rFonts w:ascii="Arial" w:eastAsia="Times New Roman" w:hAnsi="Arial" w:cs="Arial"/>
      <w:b/>
      <w:bCs/>
      <w:kern w:val="32"/>
      <w:sz w:val="32"/>
      <w:szCs w:val="32"/>
    </w:rPr>
  </w:style>
  <w:style w:type="character" w:customStyle="1" w:styleId="20">
    <w:name w:val="Заголовок 2 Знак"/>
    <w:link w:val="2"/>
    <w:rsid w:val="00E44F60"/>
    <w:rPr>
      <w:rFonts w:ascii="Arial" w:eastAsia="Times New Roman" w:hAnsi="Arial" w:cs="Arial"/>
      <w:b/>
      <w:bCs/>
      <w:iCs/>
      <w:sz w:val="30"/>
      <w:szCs w:val="28"/>
    </w:rPr>
  </w:style>
  <w:style w:type="character" w:customStyle="1" w:styleId="30">
    <w:name w:val="Заголовок 3 Знак"/>
    <w:link w:val="3"/>
    <w:rsid w:val="00E44F60"/>
    <w:rPr>
      <w:rFonts w:ascii="Arial" w:eastAsia="Times New Roman" w:hAnsi="Arial" w:cs="Arial"/>
      <w:b/>
      <w:bCs/>
      <w:sz w:val="28"/>
      <w:szCs w:val="26"/>
    </w:rPr>
  </w:style>
  <w:style w:type="character" w:customStyle="1" w:styleId="40">
    <w:name w:val="Заголовок 4 Знак"/>
    <w:link w:val="4"/>
    <w:rsid w:val="00E44F60"/>
    <w:rPr>
      <w:rFonts w:ascii="Arial" w:eastAsia="Times New Roman" w:hAnsi="Arial"/>
      <w:b/>
      <w:bCs/>
      <w:sz w:val="26"/>
      <w:szCs w:val="28"/>
    </w:rPr>
  </w:style>
  <w:style w:type="character" w:styleId="HTML">
    <w:name w:val="HTML Variable"/>
    <w:aliases w:val="!Ссылки в документе"/>
    <w:basedOn w:val="a0"/>
    <w:rsid w:val="00A3545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35450"/>
    <w:rPr>
      <w:rFonts w:ascii="Courier" w:hAnsi="Courier"/>
      <w:sz w:val="22"/>
      <w:szCs w:val="20"/>
    </w:rPr>
  </w:style>
  <w:style w:type="character" w:customStyle="1" w:styleId="a4">
    <w:name w:val="Текст примечания Знак"/>
    <w:link w:val="a3"/>
    <w:semiHidden/>
    <w:rsid w:val="00E44F60"/>
    <w:rPr>
      <w:rFonts w:ascii="Courier" w:eastAsia="Times New Roman" w:hAnsi="Courier"/>
      <w:sz w:val="22"/>
    </w:rPr>
  </w:style>
  <w:style w:type="paragraph" w:customStyle="1" w:styleId="Title">
    <w:name w:val="Title!Название НПА"/>
    <w:basedOn w:val="a"/>
    <w:rsid w:val="00A35450"/>
    <w:pPr>
      <w:spacing w:before="240" w:after="60"/>
      <w:jc w:val="center"/>
      <w:outlineLvl w:val="0"/>
    </w:pPr>
    <w:rPr>
      <w:rFonts w:cs="Arial"/>
      <w:b/>
      <w:bCs/>
      <w:kern w:val="28"/>
      <w:sz w:val="32"/>
      <w:szCs w:val="32"/>
    </w:rPr>
  </w:style>
  <w:style w:type="character" w:styleId="a5">
    <w:name w:val="Hyperlink"/>
    <w:basedOn w:val="a0"/>
    <w:rsid w:val="00A35450"/>
    <w:rPr>
      <w:color w:val="0000FF"/>
      <w:u w:val="none"/>
    </w:rPr>
  </w:style>
  <w:style w:type="paragraph" w:customStyle="1" w:styleId="Application">
    <w:name w:val="Application!Приложение"/>
    <w:rsid w:val="00A35450"/>
    <w:pPr>
      <w:spacing w:before="120" w:after="120"/>
      <w:jc w:val="right"/>
    </w:pPr>
    <w:rPr>
      <w:rFonts w:ascii="Arial" w:eastAsia="Times New Roman" w:hAnsi="Arial" w:cs="Arial"/>
      <w:b/>
      <w:bCs/>
      <w:kern w:val="28"/>
      <w:sz w:val="32"/>
      <w:szCs w:val="32"/>
    </w:rPr>
  </w:style>
  <w:style w:type="paragraph" w:customStyle="1" w:styleId="Table">
    <w:name w:val="Table!Таблица"/>
    <w:rsid w:val="00A35450"/>
    <w:rPr>
      <w:rFonts w:ascii="Arial" w:eastAsia="Times New Roman" w:hAnsi="Arial" w:cs="Arial"/>
      <w:bCs/>
      <w:kern w:val="28"/>
      <w:sz w:val="24"/>
      <w:szCs w:val="32"/>
    </w:rPr>
  </w:style>
  <w:style w:type="paragraph" w:customStyle="1" w:styleId="Table0">
    <w:name w:val="Table!"/>
    <w:next w:val="Table"/>
    <w:rsid w:val="00A35450"/>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E44F60"/>
  </w:style>
  <w:style w:type="character" w:styleId="a6">
    <w:name w:val="FollowedHyperlink"/>
    <w:uiPriority w:val="99"/>
    <w:semiHidden/>
    <w:unhideWhenUsed/>
    <w:rsid w:val="00E44F60"/>
    <w:rPr>
      <w:color w:val="800080"/>
      <w:u w:val="single"/>
    </w:rPr>
  </w:style>
  <w:style w:type="paragraph" w:styleId="a7">
    <w:name w:val="Normal (Web)"/>
    <w:basedOn w:val="a"/>
    <w:uiPriority w:val="99"/>
    <w:semiHidden/>
    <w:unhideWhenUsed/>
    <w:rsid w:val="00E44F60"/>
    <w:pPr>
      <w:spacing w:before="100" w:beforeAutospacing="1" w:after="100" w:afterAutospacing="1"/>
      <w:ind w:firstLine="0"/>
      <w:jc w:val="left"/>
    </w:pPr>
    <w:rPr>
      <w:rFonts w:ascii="Times New Roman" w:hAnsi="Times New Roman"/>
    </w:rPr>
  </w:style>
  <w:style w:type="paragraph" w:styleId="a8">
    <w:name w:val="header"/>
    <w:basedOn w:val="a"/>
    <w:link w:val="a9"/>
    <w:uiPriority w:val="99"/>
    <w:semiHidden/>
    <w:unhideWhenUsed/>
    <w:rsid w:val="00E44F60"/>
    <w:pPr>
      <w:tabs>
        <w:tab w:val="center" w:pos="4677"/>
        <w:tab w:val="right" w:pos="9355"/>
      </w:tabs>
      <w:ind w:firstLine="0"/>
      <w:jc w:val="left"/>
    </w:pPr>
    <w:rPr>
      <w:rFonts w:ascii="Calibri" w:eastAsia="Calibri" w:hAnsi="Calibri"/>
      <w:sz w:val="22"/>
      <w:szCs w:val="22"/>
      <w:lang w:eastAsia="en-US"/>
    </w:rPr>
  </w:style>
  <w:style w:type="character" w:customStyle="1" w:styleId="a9">
    <w:name w:val="Верхний колонтитул Знак"/>
    <w:link w:val="a8"/>
    <w:uiPriority w:val="99"/>
    <w:semiHidden/>
    <w:rsid w:val="00E44F60"/>
    <w:rPr>
      <w:sz w:val="22"/>
      <w:szCs w:val="22"/>
      <w:lang w:eastAsia="en-US"/>
    </w:rPr>
  </w:style>
  <w:style w:type="paragraph" w:styleId="aa">
    <w:name w:val="footer"/>
    <w:basedOn w:val="a"/>
    <w:link w:val="ab"/>
    <w:uiPriority w:val="99"/>
    <w:semiHidden/>
    <w:unhideWhenUsed/>
    <w:rsid w:val="00E44F60"/>
    <w:pPr>
      <w:tabs>
        <w:tab w:val="center" w:pos="4677"/>
        <w:tab w:val="right" w:pos="9355"/>
      </w:tabs>
      <w:ind w:firstLine="0"/>
      <w:jc w:val="left"/>
    </w:pPr>
    <w:rPr>
      <w:rFonts w:ascii="Calibri" w:eastAsia="Calibri" w:hAnsi="Calibri"/>
      <w:sz w:val="22"/>
      <w:szCs w:val="22"/>
      <w:lang w:eastAsia="en-US"/>
    </w:rPr>
  </w:style>
  <w:style w:type="character" w:customStyle="1" w:styleId="ab">
    <w:name w:val="Нижний колонтитул Знак"/>
    <w:link w:val="aa"/>
    <w:uiPriority w:val="99"/>
    <w:semiHidden/>
    <w:rsid w:val="00E44F60"/>
    <w:rPr>
      <w:sz w:val="22"/>
      <w:szCs w:val="22"/>
      <w:lang w:eastAsia="en-US"/>
    </w:rPr>
  </w:style>
  <w:style w:type="paragraph" w:styleId="ac">
    <w:name w:val="Body Text"/>
    <w:basedOn w:val="a"/>
    <w:link w:val="ad"/>
    <w:uiPriority w:val="99"/>
    <w:semiHidden/>
    <w:unhideWhenUsed/>
    <w:rsid w:val="00E44F60"/>
    <w:pPr>
      <w:spacing w:after="120" w:line="276" w:lineRule="auto"/>
      <w:ind w:firstLine="0"/>
      <w:jc w:val="left"/>
    </w:pPr>
    <w:rPr>
      <w:rFonts w:ascii="Calibri" w:eastAsia="Calibri" w:hAnsi="Calibri"/>
      <w:sz w:val="22"/>
      <w:szCs w:val="22"/>
      <w:lang w:eastAsia="en-US"/>
    </w:rPr>
  </w:style>
  <w:style w:type="character" w:customStyle="1" w:styleId="ad">
    <w:name w:val="Основной текст Знак"/>
    <w:link w:val="ac"/>
    <w:uiPriority w:val="99"/>
    <w:semiHidden/>
    <w:rsid w:val="00E44F60"/>
    <w:rPr>
      <w:sz w:val="22"/>
      <w:szCs w:val="22"/>
      <w:lang w:eastAsia="en-US"/>
    </w:rPr>
  </w:style>
  <w:style w:type="paragraph" w:styleId="ae">
    <w:name w:val="Balloon Text"/>
    <w:basedOn w:val="a"/>
    <w:link w:val="af"/>
    <w:uiPriority w:val="99"/>
    <w:semiHidden/>
    <w:unhideWhenUsed/>
    <w:rsid w:val="00E44F60"/>
    <w:pPr>
      <w:ind w:firstLine="0"/>
      <w:jc w:val="left"/>
    </w:pPr>
    <w:rPr>
      <w:rFonts w:ascii="Tahoma" w:eastAsia="Calibri" w:hAnsi="Tahoma" w:cs="Tahoma"/>
      <w:sz w:val="16"/>
      <w:szCs w:val="16"/>
      <w:lang w:eastAsia="en-US"/>
    </w:rPr>
  </w:style>
  <w:style w:type="character" w:customStyle="1" w:styleId="af">
    <w:name w:val="Текст выноски Знак"/>
    <w:link w:val="ae"/>
    <w:uiPriority w:val="99"/>
    <w:semiHidden/>
    <w:rsid w:val="00E44F60"/>
    <w:rPr>
      <w:rFonts w:ascii="Tahoma" w:hAnsi="Tahoma" w:cs="Tahoma"/>
      <w:sz w:val="16"/>
      <w:szCs w:val="16"/>
      <w:lang w:eastAsia="en-US"/>
    </w:rPr>
  </w:style>
  <w:style w:type="paragraph" w:styleId="af0">
    <w:name w:val="No Spacing"/>
    <w:uiPriority w:val="99"/>
    <w:qFormat/>
    <w:rsid w:val="00E44F60"/>
    <w:rPr>
      <w:rFonts w:ascii="Times New Roman" w:hAnsi="Times New Roman"/>
      <w:sz w:val="28"/>
      <w:szCs w:val="28"/>
      <w:lang w:eastAsia="en-US"/>
    </w:rPr>
  </w:style>
  <w:style w:type="paragraph" w:styleId="af1">
    <w:name w:val="List Paragraph"/>
    <w:basedOn w:val="a"/>
    <w:uiPriority w:val="34"/>
    <w:qFormat/>
    <w:rsid w:val="00E44F60"/>
    <w:pPr>
      <w:spacing w:after="200" w:line="276" w:lineRule="auto"/>
      <w:ind w:left="720" w:firstLine="0"/>
      <w:contextualSpacing/>
      <w:jc w:val="left"/>
    </w:pPr>
    <w:rPr>
      <w:rFonts w:ascii="Calibri" w:eastAsia="Calibri" w:hAnsi="Calibri"/>
      <w:sz w:val="22"/>
      <w:szCs w:val="22"/>
      <w:lang w:eastAsia="en-US"/>
    </w:rPr>
  </w:style>
  <w:style w:type="character" w:customStyle="1" w:styleId="af2">
    <w:name w:val="Основной текст_"/>
    <w:link w:val="21"/>
    <w:semiHidden/>
    <w:locked/>
    <w:rsid w:val="00E44F60"/>
    <w:rPr>
      <w:rFonts w:ascii="Times New Roman" w:eastAsia="Times New Roman" w:hAnsi="Times New Roman"/>
      <w:spacing w:val="7"/>
      <w:shd w:val="clear" w:color="auto" w:fill="FFFFFF"/>
    </w:rPr>
  </w:style>
  <w:style w:type="paragraph" w:customStyle="1" w:styleId="21">
    <w:name w:val="Основной текст2"/>
    <w:basedOn w:val="a"/>
    <w:link w:val="af2"/>
    <w:semiHidden/>
    <w:rsid w:val="00E44F60"/>
    <w:pPr>
      <w:shd w:val="clear" w:color="auto" w:fill="FFFFFF"/>
      <w:spacing w:before="120" w:after="360" w:line="0" w:lineRule="atLeast"/>
      <w:ind w:hanging="1800"/>
    </w:pPr>
    <w:rPr>
      <w:rFonts w:ascii="Times New Roman" w:hAnsi="Times New Roman"/>
      <w:spacing w:val="7"/>
      <w:sz w:val="20"/>
      <w:szCs w:val="20"/>
    </w:rPr>
  </w:style>
  <w:style w:type="paragraph" w:customStyle="1" w:styleId="12">
    <w:name w:val="Стиль1"/>
    <w:basedOn w:val="a"/>
    <w:uiPriority w:val="99"/>
    <w:semiHidden/>
    <w:qFormat/>
    <w:rsid w:val="00E44F60"/>
    <w:pPr>
      <w:widowControl w:val="0"/>
    </w:pPr>
    <w:rPr>
      <w:rFonts w:ascii="Times New Roman" w:eastAsia="Courier New" w:hAnsi="Times New Roman" w:cs="Courier New"/>
      <w:color w:val="000000"/>
      <w:sz w:val="28"/>
      <w:lang w:bidi="ru-RU"/>
    </w:rPr>
  </w:style>
  <w:style w:type="character" w:customStyle="1" w:styleId="FontStyle18">
    <w:name w:val="Font Style18"/>
    <w:rsid w:val="00E44F60"/>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57</Pages>
  <Words>25153</Words>
  <Characters>143373</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2025-02-07T06:34:00Z</dcterms:created>
  <dcterms:modified xsi:type="dcterms:W3CDTF">2025-02-07T06:34:00Z</dcterms:modified>
</cp:coreProperties>
</file>