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AA9" w:rsidRDefault="00907AA9" w:rsidP="00481C70">
      <w:pPr>
        <w:tabs>
          <w:tab w:val="left" w:pos="851"/>
        </w:tabs>
        <w:spacing w:before="116"/>
        <w:ind w:right="136"/>
        <w:jc w:val="right"/>
        <w:rPr>
          <w:spacing w:val="-2"/>
          <w:sz w:val="24"/>
        </w:rPr>
      </w:pPr>
    </w:p>
    <w:p w:rsidR="007B3620" w:rsidRPr="007B3620" w:rsidRDefault="007B3620" w:rsidP="007B3620">
      <w:pPr>
        <w:widowControl/>
        <w:autoSpaceDE/>
        <w:autoSpaceDN/>
        <w:jc w:val="center"/>
        <w:rPr>
          <w:sz w:val="20"/>
          <w:szCs w:val="20"/>
          <w:highlight w:val="yellow"/>
          <w:lang w:eastAsia="ru-RU"/>
        </w:rPr>
      </w:pPr>
      <w:r w:rsidRPr="007B3620">
        <w:rPr>
          <w:sz w:val="20"/>
          <w:szCs w:val="20"/>
          <w:lang w:eastAsia="ru-RU"/>
        </w:rPr>
        <w:fldChar w:fldCharType="begin"/>
      </w:r>
      <w:r w:rsidRPr="007B3620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Pr="007B3620">
        <w:rPr>
          <w:sz w:val="20"/>
          <w:szCs w:val="20"/>
          <w:lang w:eastAsia="ru-RU"/>
        </w:rPr>
        <w:fldChar w:fldCharType="separate"/>
      </w:r>
      <w:r w:rsidRPr="007B3620">
        <w:rPr>
          <w:sz w:val="20"/>
          <w:szCs w:val="20"/>
          <w:lang w:eastAsia="ru-RU"/>
        </w:rPr>
        <w:fldChar w:fldCharType="begin"/>
      </w:r>
      <w:r w:rsidRPr="007B3620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Pr="007B3620">
        <w:rPr>
          <w:sz w:val="20"/>
          <w:szCs w:val="20"/>
          <w:lang w:eastAsia="ru-RU"/>
        </w:rPr>
        <w:fldChar w:fldCharType="separate"/>
      </w:r>
      <w:r w:rsidRPr="007B3620">
        <w:rPr>
          <w:sz w:val="20"/>
          <w:szCs w:val="20"/>
          <w:lang w:eastAsia="ru-RU"/>
        </w:rPr>
        <w:fldChar w:fldCharType="begin"/>
      </w:r>
      <w:r w:rsidRPr="007B3620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Pr="007B3620">
        <w:rPr>
          <w:sz w:val="20"/>
          <w:szCs w:val="20"/>
          <w:lang w:eastAsia="ru-RU"/>
        </w:rPr>
        <w:fldChar w:fldCharType="separate"/>
      </w:r>
      <w:r w:rsidRPr="007B3620">
        <w:rPr>
          <w:sz w:val="20"/>
          <w:szCs w:val="20"/>
          <w:lang w:eastAsia="ru-RU"/>
        </w:rPr>
        <w:fldChar w:fldCharType="begin"/>
      </w:r>
      <w:r w:rsidRPr="007B3620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Pr="007B3620">
        <w:rPr>
          <w:sz w:val="20"/>
          <w:szCs w:val="20"/>
          <w:lang w:eastAsia="ru-RU"/>
        </w:rPr>
        <w:fldChar w:fldCharType="separate"/>
      </w:r>
      <w:r w:rsidRPr="007B3620">
        <w:rPr>
          <w:sz w:val="20"/>
          <w:szCs w:val="20"/>
          <w:lang w:eastAsia="ru-RU"/>
        </w:rPr>
        <w:fldChar w:fldCharType="begin"/>
      </w:r>
      <w:r w:rsidRPr="007B3620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Pr="007B3620">
        <w:rPr>
          <w:sz w:val="20"/>
          <w:szCs w:val="20"/>
          <w:lang w:eastAsia="ru-RU"/>
        </w:rPr>
        <w:fldChar w:fldCharType="separate"/>
      </w:r>
      <w:r w:rsidRPr="007B3620">
        <w:rPr>
          <w:sz w:val="20"/>
          <w:szCs w:val="20"/>
          <w:lang w:eastAsia="ru-RU"/>
        </w:rPr>
        <w:fldChar w:fldCharType="begin"/>
      </w:r>
      <w:r w:rsidRPr="007B3620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Pr="007B3620">
        <w:rPr>
          <w:sz w:val="20"/>
          <w:szCs w:val="20"/>
          <w:lang w:eastAsia="ru-RU"/>
        </w:rPr>
        <w:fldChar w:fldCharType="separate"/>
      </w:r>
      <w:r w:rsidRPr="007B3620">
        <w:rPr>
          <w:sz w:val="20"/>
          <w:szCs w:val="20"/>
          <w:lang w:eastAsia="ru-RU"/>
        </w:rPr>
        <w:fldChar w:fldCharType="begin"/>
      </w:r>
      <w:r w:rsidRPr="007B3620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Pr="007B3620">
        <w:rPr>
          <w:sz w:val="20"/>
          <w:szCs w:val="20"/>
          <w:lang w:eastAsia="ru-RU"/>
        </w:rPr>
        <w:fldChar w:fldCharType="separate"/>
      </w:r>
      <w:r w:rsidRPr="007B3620">
        <w:rPr>
          <w:sz w:val="20"/>
          <w:szCs w:val="20"/>
          <w:lang w:eastAsia="ru-RU"/>
        </w:rPr>
        <w:fldChar w:fldCharType="begin"/>
      </w:r>
      <w:r w:rsidRPr="007B3620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Pr="007B3620">
        <w:rPr>
          <w:sz w:val="20"/>
          <w:szCs w:val="20"/>
          <w:lang w:eastAsia="ru-RU"/>
        </w:rPr>
        <w:fldChar w:fldCharType="separate"/>
      </w:r>
      <w:r w:rsidRPr="007B3620">
        <w:rPr>
          <w:sz w:val="20"/>
          <w:szCs w:val="20"/>
          <w:lang w:eastAsia="ru-RU"/>
        </w:rPr>
        <w:fldChar w:fldCharType="begin"/>
      </w:r>
      <w:r w:rsidRPr="007B3620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Pr="007B3620">
        <w:rPr>
          <w:sz w:val="20"/>
          <w:szCs w:val="20"/>
          <w:lang w:eastAsia="ru-RU"/>
        </w:rPr>
        <w:fldChar w:fldCharType="separate"/>
      </w:r>
      <w:r w:rsidRPr="007B3620">
        <w:rPr>
          <w:sz w:val="20"/>
          <w:szCs w:val="20"/>
          <w:lang w:eastAsia="ru-RU"/>
        </w:rPr>
        <w:fldChar w:fldCharType="begin"/>
      </w:r>
      <w:r w:rsidRPr="007B3620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Pr="007B3620">
        <w:rPr>
          <w:sz w:val="20"/>
          <w:szCs w:val="20"/>
          <w:lang w:eastAsia="ru-RU"/>
        </w:rPr>
        <w:fldChar w:fldCharType="separate"/>
      </w:r>
      <w:r w:rsidRPr="007B3620">
        <w:rPr>
          <w:sz w:val="20"/>
          <w:szCs w:val="20"/>
          <w:lang w:eastAsia="ru-RU"/>
        </w:rPr>
        <w:fldChar w:fldCharType="begin"/>
      </w:r>
      <w:r w:rsidRPr="007B3620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Pr="007B3620">
        <w:rPr>
          <w:sz w:val="20"/>
          <w:szCs w:val="20"/>
          <w:lang w:eastAsia="ru-RU"/>
        </w:rPr>
        <w:fldChar w:fldCharType="separate"/>
      </w:r>
      <w:r w:rsidRPr="007B3620">
        <w:rPr>
          <w:sz w:val="20"/>
          <w:szCs w:val="20"/>
          <w:lang w:eastAsia="ru-RU"/>
        </w:rPr>
        <w:fldChar w:fldCharType="begin"/>
      </w:r>
      <w:r w:rsidRPr="007B3620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Pr="007B3620">
        <w:rPr>
          <w:sz w:val="20"/>
          <w:szCs w:val="20"/>
          <w:lang w:eastAsia="ru-RU"/>
        </w:rPr>
        <w:fldChar w:fldCharType="separate"/>
      </w:r>
      <w:r w:rsidRPr="007B3620">
        <w:rPr>
          <w:sz w:val="20"/>
          <w:szCs w:val="20"/>
          <w:lang w:eastAsia="ru-RU"/>
        </w:rPr>
        <w:fldChar w:fldCharType="begin"/>
      </w:r>
      <w:r w:rsidRPr="007B3620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Pr="007B3620">
        <w:rPr>
          <w:sz w:val="20"/>
          <w:szCs w:val="20"/>
          <w:lang w:eastAsia="ru-RU"/>
        </w:rPr>
        <w:fldChar w:fldCharType="separate"/>
      </w:r>
      <w:r w:rsidRPr="007B3620">
        <w:rPr>
          <w:sz w:val="20"/>
          <w:szCs w:val="20"/>
          <w:lang w:eastAsia="ru-RU"/>
        </w:rPr>
        <w:fldChar w:fldCharType="begin"/>
      </w:r>
      <w:r w:rsidRPr="007B3620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Pr="007B3620">
        <w:rPr>
          <w:sz w:val="20"/>
          <w:szCs w:val="20"/>
          <w:lang w:eastAsia="ru-RU"/>
        </w:rPr>
        <w:fldChar w:fldCharType="separate"/>
      </w:r>
      <w:r w:rsidRPr="007B3620">
        <w:rPr>
          <w:sz w:val="20"/>
          <w:szCs w:val="20"/>
          <w:lang w:eastAsia="ru-RU"/>
        </w:rPr>
        <w:fldChar w:fldCharType="begin"/>
      </w:r>
      <w:r w:rsidRPr="007B3620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Pr="007B3620">
        <w:rPr>
          <w:sz w:val="20"/>
          <w:szCs w:val="20"/>
          <w:lang w:eastAsia="ru-RU"/>
        </w:rPr>
        <w:fldChar w:fldCharType="separate"/>
      </w:r>
      <w:r w:rsidRPr="007B3620">
        <w:rPr>
          <w:sz w:val="20"/>
          <w:szCs w:val="20"/>
          <w:lang w:eastAsia="ru-RU"/>
        </w:rPr>
        <w:fldChar w:fldCharType="begin"/>
      </w:r>
      <w:r w:rsidRPr="007B3620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Pr="007B3620">
        <w:rPr>
          <w:sz w:val="20"/>
          <w:szCs w:val="20"/>
          <w:lang w:eastAsia="ru-RU"/>
        </w:rPr>
        <w:fldChar w:fldCharType="separate"/>
      </w:r>
      <w:r w:rsidRPr="007B3620">
        <w:rPr>
          <w:sz w:val="20"/>
          <w:szCs w:val="20"/>
          <w:lang w:eastAsia="ru-RU"/>
        </w:rPr>
        <w:fldChar w:fldCharType="begin"/>
      </w:r>
      <w:r w:rsidRPr="007B3620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Pr="007B3620">
        <w:rPr>
          <w:sz w:val="20"/>
          <w:szCs w:val="20"/>
          <w:lang w:eastAsia="ru-RU"/>
        </w:rPr>
        <w:fldChar w:fldCharType="separate"/>
      </w:r>
      <w:r w:rsidRPr="007B3620">
        <w:rPr>
          <w:sz w:val="20"/>
          <w:szCs w:val="20"/>
          <w:lang w:eastAsia="ru-RU"/>
        </w:rPr>
        <w:fldChar w:fldCharType="begin"/>
      </w:r>
      <w:r w:rsidRPr="007B3620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Pr="007B3620">
        <w:rPr>
          <w:sz w:val="20"/>
          <w:szCs w:val="20"/>
          <w:lang w:eastAsia="ru-RU"/>
        </w:rPr>
        <w:fldChar w:fldCharType="separate"/>
      </w:r>
      <w:r w:rsidRPr="007B3620">
        <w:rPr>
          <w:sz w:val="20"/>
          <w:szCs w:val="20"/>
          <w:lang w:eastAsia="ru-RU"/>
        </w:rPr>
        <w:fldChar w:fldCharType="begin"/>
      </w:r>
      <w:r w:rsidRPr="007B3620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Pr="007B3620">
        <w:rPr>
          <w:sz w:val="20"/>
          <w:szCs w:val="20"/>
          <w:lang w:eastAsia="ru-RU"/>
        </w:rPr>
        <w:fldChar w:fldCharType="separate"/>
      </w:r>
      <w:r w:rsidRPr="007B3620">
        <w:rPr>
          <w:sz w:val="20"/>
          <w:szCs w:val="20"/>
          <w:lang w:eastAsia="ru-RU"/>
        </w:rPr>
        <w:fldChar w:fldCharType="begin"/>
      </w:r>
      <w:r w:rsidRPr="007B3620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Pr="007B3620">
        <w:rPr>
          <w:sz w:val="20"/>
          <w:szCs w:val="20"/>
          <w:lang w:eastAsia="ru-RU"/>
        </w:rPr>
        <w:fldChar w:fldCharType="separate"/>
      </w:r>
      <w:r w:rsidRPr="007B3620">
        <w:rPr>
          <w:sz w:val="20"/>
          <w:szCs w:val="20"/>
          <w:lang w:eastAsia="ru-RU"/>
        </w:rPr>
        <w:fldChar w:fldCharType="begin"/>
      </w:r>
      <w:r w:rsidRPr="007B3620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Pr="007B3620">
        <w:rPr>
          <w:sz w:val="20"/>
          <w:szCs w:val="20"/>
          <w:lang w:eastAsia="ru-RU"/>
        </w:rPr>
        <w:fldChar w:fldCharType="separate"/>
      </w:r>
      <w:r w:rsidRPr="007B3620">
        <w:rPr>
          <w:sz w:val="20"/>
          <w:szCs w:val="20"/>
          <w:lang w:eastAsia="ru-RU"/>
        </w:rPr>
        <w:fldChar w:fldCharType="begin"/>
      </w:r>
      <w:r w:rsidRPr="007B3620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Pr="007B3620">
        <w:rPr>
          <w:sz w:val="20"/>
          <w:szCs w:val="20"/>
          <w:lang w:eastAsia="ru-RU"/>
        </w:rPr>
        <w:fldChar w:fldCharType="separate"/>
      </w:r>
      <w:r w:rsidRPr="007B3620">
        <w:rPr>
          <w:sz w:val="20"/>
          <w:szCs w:val="20"/>
          <w:lang w:eastAsia="ru-RU"/>
        </w:rPr>
        <w:fldChar w:fldCharType="begin"/>
      </w:r>
      <w:r w:rsidRPr="007B3620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Pr="007B3620">
        <w:rPr>
          <w:sz w:val="20"/>
          <w:szCs w:val="20"/>
          <w:lang w:eastAsia="ru-RU"/>
        </w:rPr>
        <w:fldChar w:fldCharType="separate"/>
      </w:r>
      <w:r w:rsidRPr="007B3620">
        <w:rPr>
          <w:sz w:val="20"/>
          <w:szCs w:val="20"/>
          <w:lang w:eastAsia="ru-RU"/>
        </w:rPr>
        <w:fldChar w:fldCharType="begin"/>
      </w:r>
      <w:r w:rsidRPr="007B3620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Pr="007B3620">
        <w:rPr>
          <w:sz w:val="20"/>
          <w:szCs w:val="20"/>
          <w:lang w:eastAsia="ru-RU"/>
        </w:rPr>
        <w:fldChar w:fldCharType="separate"/>
      </w:r>
      <w:r w:rsidRPr="007B3620">
        <w:rPr>
          <w:sz w:val="20"/>
          <w:szCs w:val="20"/>
          <w:lang w:eastAsia="ru-RU"/>
        </w:rPr>
        <w:fldChar w:fldCharType="begin"/>
      </w:r>
      <w:r w:rsidRPr="007B3620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Pr="007B3620">
        <w:rPr>
          <w:sz w:val="20"/>
          <w:szCs w:val="20"/>
          <w:lang w:eastAsia="ru-RU"/>
        </w:rPr>
        <w:fldChar w:fldCharType="separate"/>
      </w:r>
      <w:r w:rsidRPr="007B3620">
        <w:rPr>
          <w:sz w:val="20"/>
          <w:szCs w:val="20"/>
          <w:lang w:eastAsia="ru-RU"/>
        </w:rPr>
        <w:fldChar w:fldCharType="begin"/>
      </w:r>
      <w:r w:rsidRPr="007B3620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Pr="007B3620">
        <w:rPr>
          <w:sz w:val="20"/>
          <w:szCs w:val="20"/>
          <w:lang w:eastAsia="ru-RU"/>
        </w:rPr>
        <w:fldChar w:fldCharType="separate"/>
      </w:r>
      <w:r w:rsidR="00D751C6">
        <w:rPr>
          <w:sz w:val="20"/>
          <w:szCs w:val="20"/>
          <w:lang w:eastAsia="ru-RU"/>
        </w:rPr>
        <w:fldChar w:fldCharType="begin"/>
      </w:r>
      <w:r w:rsidR="00D751C6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="00D751C6">
        <w:rPr>
          <w:sz w:val="20"/>
          <w:szCs w:val="20"/>
          <w:lang w:eastAsia="ru-RU"/>
        </w:rPr>
        <w:fldChar w:fldCharType="separate"/>
      </w:r>
      <w:r w:rsidR="00F557F3">
        <w:rPr>
          <w:sz w:val="20"/>
          <w:szCs w:val="20"/>
          <w:lang w:eastAsia="ru-RU"/>
        </w:rPr>
        <w:fldChar w:fldCharType="begin"/>
      </w:r>
      <w:r w:rsidR="00F557F3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="00F557F3">
        <w:rPr>
          <w:sz w:val="20"/>
          <w:szCs w:val="20"/>
          <w:lang w:eastAsia="ru-RU"/>
        </w:rPr>
        <w:fldChar w:fldCharType="separate"/>
      </w:r>
      <w:r w:rsidR="00674157">
        <w:rPr>
          <w:sz w:val="20"/>
          <w:szCs w:val="20"/>
          <w:lang w:eastAsia="ru-RU"/>
        </w:rPr>
        <w:fldChar w:fldCharType="begin"/>
      </w:r>
      <w:r w:rsidR="00674157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="00674157">
        <w:rPr>
          <w:sz w:val="20"/>
          <w:szCs w:val="20"/>
          <w:lang w:eastAsia="ru-RU"/>
        </w:rPr>
        <w:fldChar w:fldCharType="separate"/>
      </w:r>
      <w:r w:rsidR="00DA053F">
        <w:rPr>
          <w:sz w:val="20"/>
          <w:szCs w:val="20"/>
          <w:lang w:eastAsia="ru-RU"/>
        </w:rPr>
        <w:fldChar w:fldCharType="begin"/>
      </w:r>
      <w:r w:rsidR="00DA053F">
        <w:rPr>
          <w:sz w:val="20"/>
          <w:szCs w:val="20"/>
          <w:lang w:eastAsia="ru-RU"/>
        </w:rPr>
        <w:instrText xml:space="preserve"> INCLUDEPICTURE  "http://www.heraldik.ru/reg36/36petropavlovsky_g.gif" \* MERGEFORMATINET </w:instrText>
      </w:r>
      <w:r w:rsidR="00DA053F">
        <w:rPr>
          <w:sz w:val="20"/>
          <w:szCs w:val="20"/>
          <w:lang w:eastAsia="ru-RU"/>
        </w:rPr>
        <w:fldChar w:fldCharType="separate"/>
      </w:r>
      <w:r w:rsidR="002860D8">
        <w:rPr>
          <w:sz w:val="20"/>
          <w:szCs w:val="20"/>
          <w:lang w:eastAsia="ru-RU"/>
        </w:rPr>
        <w:fldChar w:fldCharType="begin"/>
      </w:r>
      <w:r w:rsidR="002860D8">
        <w:rPr>
          <w:sz w:val="20"/>
          <w:szCs w:val="20"/>
          <w:lang w:eastAsia="ru-RU"/>
        </w:rPr>
        <w:instrText xml:space="preserve"> </w:instrText>
      </w:r>
      <w:r w:rsidR="002860D8">
        <w:rPr>
          <w:sz w:val="20"/>
          <w:szCs w:val="20"/>
          <w:lang w:eastAsia="ru-RU"/>
        </w:rPr>
        <w:instrText>INCLUDEPICTURE  "http://www.heraldik.ru</w:instrText>
      </w:r>
      <w:r w:rsidR="002860D8">
        <w:rPr>
          <w:sz w:val="20"/>
          <w:szCs w:val="20"/>
          <w:lang w:eastAsia="ru-RU"/>
        </w:rPr>
        <w:instrText>/reg36/36petropavlovsky_g.gif" \* MERGEFORMATINET</w:instrText>
      </w:r>
      <w:r w:rsidR="002860D8">
        <w:rPr>
          <w:sz w:val="20"/>
          <w:szCs w:val="20"/>
          <w:lang w:eastAsia="ru-RU"/>
        </w:rPr>
        <w:instrText xml:space="preserve"> </w:instrText>
      </w:r>
      <w:r w:rsidR="002860D8">
        <w:rPr>
          <w:sz w:val="20"/>
          <w:szCs w:val="20"/>
          <w:lang w:eastAsia="ru-RU"/>
        </w:rPr>
        <w:fldChar w:fldCharType="separate"/>
      </w:r>
      <w:r w:rsidR="002860D8">
        <w:rPr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05pt;height:67.7pt">
            <v:imagedata r:id="rId6" r:href="rId7"/>
          </v:shape>
        </w:pict>
      </w:r>
      <w:r w:rsidR="002860D8">
        <w:rPr>
          <w:sz w:val="20"/>
          <w:szCs w:val="20"/>
          <w:lang w:eastAsia="ru-RU"/>
        </w:rPr>
        <w:fldChar w:fldCharType="end"/>
      </w:r>
      <w:r w:rsidR="00DA053F">
        <w:rPr>
          <w:sz w:val="20"/>
          <w:szCs w:val="20"/>
          <w:lang w:eastAsia="ru-RU"/>
        </w:rPr>
        <w:fldChar w:fldCharType="end"/>
      </w:r>
      <w:r w:rsidR="00674157">
        <w:rPr>
          <w:sz w:val="20"/>
          <w:szCs w:val="20"/>
          <w:lang w:eastAsia="ru-RU"/>
        </w:rPr>
        <w:fldChar w:fldCharType="end"/>
      </w:r>
      <w:r w:rsidR="00F557F3">
        <w:rPr>
          <w:sz w:val="20"/>
          <w:szCs w:val="20"/>
          <w:lang w:eastAsia="ru-RU"/>
        </w:rPr>
        <w:fldChar w:fldCharType="end"/>
      </w:r>
      <w:r w:rsidR="00D751C6">
        <w:rPr>
          <w:sz w:val="20"/>
          <w:szCs w:val="20"/>
          <w:lang w:eastAsia="ru-RU"/>
        </w:rPr>
        <w:fldChar w:fldCharType="end"/>
      </w:r>
      <w:r w:rsidRPr="007B3620">
        <w:rPr>
          <w:sz w:val="20"/>
          <w:szCs w:val="20"/>
          <w:lang w:eastAsia="ru-RU"/>
        </w:rPr>
        <w:fldChar w:fldCharType="end"/>
      </w:r>
      <w:r w:rsidRPr="007B3620">
        <w:rPr>
          <w:sz w:val="20"/>
          <w:szCs w:val="20"/>
          <w:lang w:eastAsia="ru-RU"/>
        </w:rPr>
        <w:fldChar w:fldCharType="end"/>
      </w:r>
      <w:r w:rsidRPr="007B3620">
        <w:rPr>
          <w:sz w:val="20"/>
          <w:szCs w:val="20"/>
          <w:lang w:eastAsia="ru-RU"/>
        </w:rPr>
        <w:fldChar w:fldCharType="end"/>
      </w:r>
      <w:r w:rsidRPr="007B3620">
        <w:rPr>
          <w:sz w:val="20"/>
          <w:szCs w:val="20"/>
          <w:lang w:eastAsia="ru-RU"/>
        </w:rPr>
        <w:fldChar w:fldCharType="end"/>
      </w:r>
      <w:r w:rsidRPr="007B3620">
        <w:rPr>
          <w:sz w:val="20"/>
          <w:szCs w:val="20"/>
          <w:lang w:eastAsia="ru-RU"/>
        </w:rPr>
        <w:fldChar w:fldCharType="end"/>
      </w:r>
      <w:r w:rsidRPr="007B3620">
        <w:rPr>
          <w:sz w:val="20"/>
          <w:szCs w:val="20"/>
          <w:lang w:eastAsia="ru-RU"/>
        </w:rPr>
        <w:fldChar w:fldCharType="end"/>
      </w:r>
      <w:r w:rsidRPr="007B3620">
        <w:rPr>
          <w:sz w:val="20"/>
          <w:szCs w:val="20"/>
          <w:lang w:eastAsia="ru-RU"/>
        </w:rPr>
        <w:fldChar w:fldCharType="end"/>
      </w:r>
      <w:r w:rsidRPr="007B3620">
        <w:rPr>
          <w:sz w:val="20"/>
          <w:szCs w:val="20"/>
          <w:lang w:eastAsia="ru-RU"/>
        </w:rPr>
        <w:fldChar w:fldCharType="end"/>
      </w:r>
      <w:r w:rsidRPr="007B3620">
        <w:rPr>
          <w:sz w:val="20"/>
          <w:szCs w:val="20"/>
          <w:lang w:eastAsia="ru-RU"/>
        </w:rPr>
        <w:fldChar w:fldCharType="end"/>
      </w:r>
      <w:r w:rsidRPr="007B3620">
        <w:rPr>
          <w:sz w:val="20"/>
          <w:szCs w:val="20"/>
          <w:lang w:eastAsia="ru-RU"/>
        </w:rPr>
        <w:fldChar w:fldCharType="end"/>
      </w:r>
      <w:r w:rsidRPr="007B3620">
        <w:rPr>
          <w:sz w:val="20"/>
          <w:szCs w:val="20"/>
          <w:lang w:eastAsia="ru-RU"/>
        </w:rPr>
        <w:fldChar w:fldCharType="end"/>
      </w:r>
      <w:r w:rsidRPr="007B3620">
        <w:rPr>
          <w:sz w:val="20"/>
          <w:szCs w:val="20"/>
          <w:lang w:eastAsia="ru-RU"/>
        </w:rPr>
        <w:fldChar w:fldCharType="end"/>
      </w:r>
      <w:r w:rsidRPr="007B3620">
        <w:rPr>
          <w:sz w:val="20"/>
          <w:szCs w:val="20"/>
          <w:lang w:eastAsia="ru-RU"/>
        </w:rPr>
        <w:fldChar w:fldCharType="end"/>
      </w:r>
      <w:r w:rsidRPr="007B3620">
        <w:rPr>
          <w:sz w:val="20"/>
          <w:szCs w:val="20"/>
          <w:lang w:eastAsia="ru-RU"/>
        </w:rPr>
        <w:fldChar w:fldCharType="end"/>
      </w:r>
      <w:r w:rsidRPr="007B3620">
        <w:rPr>
          <w:sz w:val="20"/>
          <w:szCs w:val="20"/>
          <w:lang w:eastAsia="ru-RU"/>
        </w:rPr>
        <w:fldChar w:fldCharType="end"/>
      </w:r>
      <w:r w:rsidRPr="007B3620">
        <w:rPr>
          <w:sz w:val="20"/>
          <w:szCs w:val="20"/>
          <w:lang w:eastAsia="ru-RU"/>
        </w:rPr>
        <w:fldChar w:fldCharType="end"/>
      </w:r>
      <w:r w:rsidRPr="007B3620">
        <w:rPr>
          <w:sz w:val="20"/>
          <w:szCs w:val="20"/>
          <w:lang w:eastAsia="ru-RU"/>
        </w:rPr>
        <w:fldChar w:fldCharType="end"/>
      </w:r>
      <w:r w:rsidRPr="007B3620">
        <w:rPr>
          <w:sz w:val="20"/>
          <w:szCs w:val="20"/>
          <w:lang w:eastAsia="ru-RU"/>
        </w:rPr>
        <w:fldChar w:fldCharType="end"/>
      </w:r>
      <w:r w:rsidRPr="007B3620">
        <w:rPr>
          <w:sz w:val="20"/>
          <w:szCs w:val="20"/>
          <w:lang w:eastAsia="ru-RU"/>
        </w:rPr>
        <w:fldChar w:fldCharType="end"/>
      </w:r>
      <w:r w:rsidRPr="007B3620">
        <w:rPr>
          <w:sz w:val="20"/>
          <w:szCs w:val="20"/>
          <w:lang w:eastAsia="ru-RU"/>
        </w:rPr>
        <w:fldChar w:fldCharType="end"/>
      </w:r>
      <w:r w:rsidRPr="007B3620">
        <w:rPr>
          <w:sz w:val="20"/>
          <w:szCs w:val="20"/>
          <w:lang w:eastAsia="ru-RU"/>
        </w:rPr>
        <w:fldChar w:fldCharType="end"/>
      </w:r>
      <w:r w:rsidRPr="007B3620">
        <w:rPr>
          <w:sz w:val="20"/>
          <w:szCs w:val="20"/>
          <w:lang w:eastAsia="ru-RU"/>
        </w:rPr>
        <w:fldChar w:fldCharType="end"/>
      </w:r>
      <w:r w:rsidRPr="007B3620">
        <w:rPr>
          <w:sz w:val="20"/>
          <w:szCs w:val="20"/>
          <w:lang w:eastAsia="ru-RU"/>
        </w:rPr>
        <w:fldChar w:fldCharType="end"/>
      </w:r>
      <w:r w:rsidRPr="007B3620">
        <w:rPr>
          <w:sz w:val="20"/>
          <w:szCs w:val="20"/>
          <w:lang w:eastAsia="ru-RU"/>
        </w:rPr>
        <w:fldChar w:fldCharType="end"/>
      </w:r>
      <w:r w:rsidRPr="007B3620">
        <w:rPr>
          <w:sz w:val="20"/>
          <w:szCs w:val="20"/>
          <w:lang w:eastAsia="ru-RU"/>
        </w:rPr>
        <w:fldChar w:fldCharType="end"/>
      </w:r>
      <w:r w:rsidRPr="007B3620">
        <w:rPr>
          <w:sz w:val="20"/>
          <w:szCs w:val="20"/>
          <w:lang w:eastAsia="ru-RU"/>
        </w:rPr>
        <w:fldChar w:fldCharType="end"/>
      </w:r>
    </w:p>
    <w:p w:rsidR="007B3620" w:rsidRPr="007B3620" w:rsidRDefault="007B3620" w:rsidP="007B3620">
      <w:pPr>
        <w:widowControl/>
        <w:autoSpaceDE/>
        <w:autoSpaceDN/>
        <w:jc w:val="center"/>
        <w:rPr>
          <w:sz w:val="20"/>
          <w:szCs w:val="20"/>
          <w:highlight w:val="yellow"/>
          <w:lang w:eastAsia="ru-RU"/>
        </w:rPr>
      </w:pPr>
    </w:p>
    <w:p w:rsidR="007B3620" w:rsidRPr="007B3620" w:rsidRDefault="007B3620" w:rsidP="007B3620">
      <w:pPr>
        <w:adjustRightInd w:val="0"/>
        <w:spacing w:line="288" w:lineRule="auto"/>
        <w:ind w:left="426"/>
        <w:jc w:val="center"/>
        <w:rPr>
          <w:rFonts w:ascii="Arial" w:hAnsi="Arial" w:cs="Arial"/>
          <w:b/>
          <w:smallCaps/>
          <w:sz w:val="28"/>
          <w:szCs w:val="28"/>
          <w:lang w:eastAsia="ru-RU"/>
        </w:rPr>
      </w:pPr>
      <w:r w:rsidRPr="007B3620">
        <w:rPr>
          <w:rFonts w:ascii="Arial" w:hAnsi="Arial" w:cs="Arial"/>
          <w:b/>
          <w:smallCaps/>
          <w:sz w:val="28"/>
          <w:szCs w:val="28"/>
          <w:lang w:eastAsia="ru-RU"/>
        </w:rPr>
        <w:t>АДМИНИСТРАЦИЯ ПЕТРОПАВЛОВСКОГО МУНИЦИПАЛЬНОГО РАЙОНА</w:t>
      </w:r>
    </w:p>
    <w:p w:rsidR="007B3620" w:rsidRPr="007B3620" w:rsidRDefault="007B3620" w:rsidP="007B3620">
      <w:pPr>
        <w:adjustRightInd w:val="0"/>
        <w:spacing w:line="288" w:lineRule="auto"/>
        <w:ind w:left="426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7B3620">
        <w:rPr>
          <w:rFonts w:ascii="Arial" w:hAnsi="Arial" w:cs="Arial"/>
          <w:b/>
          <w:smallCaps/>
          <w:sz w:val="28"/>
          <w:szCs w:val="28"/>
          <w:lang w:eastAsia="ru-RU"/>
        </w:rPr>
        <w:t>ВОРОНЕЖСКОЙ ОБЛАСТИ</w:t>
      </w:r>
    </w:p>
    <w:p w:rsidR="007B3620" w:rsidRPr="007B3620" w:rsidRDefault="007B3620" w:rsidP="007B3620">
      <w:pPr>
        <w:adjustRightInd w:val="0"/>
        <w:spacing w:line="288" w:lineRule="auto"/>
        <w:ind w:left="426"/>
        <w:jc w:val="center"/>
        <w:rPr>
          <w:rFonts w:ascii="Arial" w:hAnsi="Arial" w:cs="Arial"/>
          <w:sz w:val="28"/>
          <w:szCs w:val="20"/>
          <w:lang w:eastAsia="ru-RU"/>
        </w:rPr>
      </w:pPr>
    </w:p>
    <w:p w:rsidR="007B3620" w:rsidRPr="007B3620" w:rsidRDefault="007B3620" w:rsidP="007B3620">
      <w:pPr>
        <w:adjustRightInd w:val="0"/>
        <w:spacing w:line="288" w:lineRule="auto"/>
        <w:ind w:left="426"/>
        <w:jc w:val="center"/>
        <w:rPr>
          <w:rFonts w:ascii="Arial" w:hAnsi="Arial" w:cs="Arial"/>
          <w:b/>
          <w:sz w:val="36"/>
          <w:szCs w:val="36"/>
          <w:lang w:eastAsia="ru-RU"/>
        </w:rPr>
      </w:pPr>
      <w:r w:rsidRPr="007B3620">
        <w:rPr>
          <w:rFonts w:ascii="Arial" w:hAnsi="Arial" w:cs="Arial"/>
          <w:b/>
          <w:sz w:val="36"/>
          <w:szCs w:val="36"/>
          <w:lang w:eastAsia="ru-RU"/>
        </w:rPr>
        <w:t>ПОСТАНОВЛЕНИЕ</w:t>
      </w:r>
    </w:p>
    <w:p w:rsidR="007B3620" w:rsidRPr="007B3620" w:rsidRDefault="007B3620" w:rsidP="007B3620">
      <w:pPr>
        <w:adjustRightInd w:val="0"/>
        <w:spacing w:line="288" w:lineRule="auto"/>
        <w:ind w:left="426" w:firstLine="560"/>
        <w:jc w:val="center"/>
        <w:rPr>
          <w:b/>
          <w:sz w:val="32"/>
          <w:szCs w:val="20"/>
          <w:lang w:eastAsia="ru-RU"/>
        </w:rPr>
      </w:pPr>
    </w:p>
    <w:p w:rsidR="007B3620" w:rsidRPr="007B3620" w:rsidRDefault="007B3620" w:rsidP="007B3620">
      <w:pPr>
        <w:adjustRightInd w:val="0"/>
        <w:ind w:left="426"/>
        <w:jc w:val="both"/>
        <w:rPr>
          <w:sz w:val="28"/>
          <w:szCs w:val="20"/>
          <w:u w:val="single"/>
          <w:lang w:eastAsia="ru-RU"/>
        </w:rPr>
      </w:pPr>
      <w:r w:rsidRPr="007B3620">
        <w:rPr>
          <w:sz w:val="28"/>
          <w:szCs w:val="20"/>
          <w:u w:val="single"/>
          <w:lang w:eastAsia="ru-RU"/>
        </w:rPr>
        <w:t>От</w:t>
      </w:r>
      <w:r w:rsidR="002860D8">
        <w:rPr>
          <w:sz w:val="28"/>
          <w:szCs w:val="20"/>
          <w:u w:val="single"/>
          <w:lang w:eastAsia="ru-RU"/>
        </w:rPr>
        <w:t xml:space="preserve">  15.05.2026</w:t>
      </w:r>
      <w:r w:rsidRPr="007B3620">
        <w:rPr>
          <w:sz w:val="28"/>
          <w:szCs w:val="20"/>
          <w:u w:val="single"/>
          <w:lang w:eastAsia="ru-RU"/>
        </w:rPr>
        <w:t xml:space="preserve">    №</w:t>
      </w:r>
      <w:r w:rsidR="002860D8">
        <w:rPr>
          <w:sz w:val="28"/>
          <w:szCs w:val="20"/>
          <w:u w:val="single"/>
          <w:lang w:eastAsia="ru-RU"/>
        </w:rPr>
        <w:t>208</w:t>
      </w:r>
      <w:r w:rsidRPr="007B3620">
        <w:rPr>
          <w:sz w:val="28"/>
          <w:szCs w:val="20"/>
          <w:u w:val="single"/>
          <w:lang w:eastAsia="ru-RU"/>
        </w:rPr>
        <w:t xml:space="preserve">         </w:t>
      </w:r>
    </w:p>
    <w:p w:rsidR="007B3620" w:rsidRPr="007B3620" w:rsidRDefault="007B3620" w:rsidP="007B3620">
      <w:pPr>
        <w:adjustRightInd w:val="0"/>
        <w:ind w:left="426" w:firstLine="560"/>
        <w:jc w:val="both"/>
        <w:rPr>
          <w:sz w:val="24"/>
          <w:szCs w:val="24"/>
          <w:lang w:eastAsia="ru-RU"/>
        </w:rPr>
      </w:pPr>
      <w:r w:rsidRPr="007B3620">
        <w:rPr>
          <w:sz w:val="20"/>
          <w:szCs w:val="20"/>
          <w:lang w:eastAsia="ru-RU"/>
        </w:rPr>
        <w:t xml:space="preserve">     </w:t>
      </w:r>
      <w:r w:rsidRPr="007B3620">
        <w:rPr>
          <w:sz w:val="24"/>
          <w:szCs w:val="24"/>
          <w:lang w:eastAsia="ru-RU"/>
        </w:rPr>
        <w:t>с. Петропавловка</w:t>
      </w:r>
    </w:p>
    <w:p w:rsidR="00907AA9" w:rsidRDefault="00907AA9" w:rsidP="00907AA9">
      <w:pPr>
        <w:spacing w:before="116"/>
        <w:ind w:right="136"/>
        <w:jc w:val="right"/>
        <w:rPr>
          <w:spacing w:val="-2"/>
          <w:sz w:val="24"/>
        </w:rPr>
      </w:pPr>
    </w:p>
    <w:p w:rsidR="00C25D72" w:rsidRDefault="007B3620" w:rsidP="007B3620">
      <w:pPr>
        <w:pStyle w:val="a3"/>
        <w:ind w:left="0" w:right="5386" w:firstLine="0"/>
      </w:pPr>
      <w:r>
        <w:t>Об утверждении П</w:t>
      </w:r>
      <w:r w:rsidR="00C25D72">
        <w:t xml:space="preserve">оложения о </w:t>
      </w:r>
      <w:r w:rsidR="00C25D72">
        <w:rPr>
          <w:spacing w:val="-12"/>
        </w:rPr>
        <w:t>порядке</w:t>
      </w:r>
      <w:r w:rsidR="00C25D72">
        <w:rPr>
          <w:spacing w:val="-11"/>
        </w:rPr>
        <w:t xml:space="preserve"> </w:t>
      </w:r>
      <w:r w:rsidR="00C25D72">
        <w:t>установления</w:t>
      </w:r>
      <w:r w:rsidR="00C25D72">
        <w:rPr>
          <w:spacing w:val="-11"/>
        </w:rPr>
        <w:t xml:space="preserve"> </w:t>
      </w:r>
      <w:r w:rsidR="00C25D72">
        <w:t>особого</w:t>
      </w:r>
      <w:r w:rsidR="00C25D72">
        <w:rPr>
          <w:spacing w:val="-12"/>
        </w:rPr>
        <w:t xml:space="preserve"> </w:t>
      </w:r>
      <w:r w:rsidR="00C25D72">
        <w:t>противопожарного</w:t>
      </w:r>
      <w:r w:rsidR="00C25D72">
        <w:rPr>
          <w:spacing w:val="-12"/>
        </w:rPr>
        <w:t xml:space="preserve"> </w:t>
      </w:r>
      <w:r w:rsidR="00C25D72">
        <w:rPr>
          <w:spacing w:val="-2"/>
        </w:rPr>
        <w:t>режима</w:t>
      </w:r>
      <w:r w:rsidR="00C25D72">
        <w:t xml:space="preserve"> на</w:t>
      </w:r>
      <w:r w:rsidR="00C25D72">
        <w:rPr>
          <w:spacing w:val="-10"/>
        </w:rPr>
        <w:t xml:space="preserve"> </w:t>
      </w:r>
      <w:r w:rsidR="00C25D72">
        <w:t>территории</w:t>
      </w:r>
      <w:r w:rsidR="00C25D72">
        <w:rPr>
          <w:spacing w:val="-11"/>
        </w:rPr>
        <w:t xml:space="preserve"> </w:t>
      </w:r>
      <w:r w:rsidR="00C25D72">
        <w:t>Петропавловского</w:t>
      </w:r>
      <w:r w:rsidR="00C25D72">
        <w:rPr>
          <w:spacing w:val="-10"/>
        </w:rPr>
        <w:t xml:space="preserve"> </w:t>
      </w:r>
      <w:r w:rsidR="00C25D72">
        <w:t>муниципального</w:t>
      </w:r>
      <w:r w:rsidR="00C25D72">
        <w:rPr>
          <w:spacing w:val="-11"/>
        </w:rPr>
        <w:t xml:space="preserve"> </w:t>
      </w:r>
      <w:r w:rsidR="00C25D72">
        <w:t>района</w:t>
      </w:r>
      <w:r w:rsidR="00C25D72">
        <w:rPr>
          <w:spacing w:val="-10"/>
        </w:rPr>
        <w:t xml:space="preserve"> </w:t>
      </w:r>
    </w:p>
    <w:p w:rsidR="00C25D72" w:rsidRDefault="00C25D72" w:rsidP="00C25D72">
      <w:pPr>
        <w:pStyle w:val="a3"/>
        <w:ind w:left="0" w:right="5674" w:firstLine="0"/>
      </w:pPr>
    </w:p>
    <w:p w:rsidR="00C25D72" w:rsidRDefault="00C25D72" w:rsidP="00C25D72">
      <w:pPr>
        <w:spacing w:before="116"/>
        <w:ind w:right="5674"/>
        <w:jc w:val="both"/>
        <w:rPr>
          <w:spacing w:val="-2"/>
          <w:sz w:val="24"/>
        </w:rPr>
      </w:pPr>
    </w:p>
    <w:p w:rsidR="007B3620" w:rsidRPr="007B3620" w:rsidRDefault="007B3620" w:rsidP="00D751C6">
      <w:pPr>
        <w:pStyle w:val="ConsPlusNormal"/>
        <w:ind w:right="-1" w:firstLine="851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B3620">
        <w:rPr>
          <w:rFonts w:ascii="Times New Roman" w:hAnsi="Times New Roman" w:cs="Times New Roman"/>
          <w:spacing w:val="2"/>
          <w:sz w:val="28"/>
          <w:szCs w:val="28"/>
        </w:rPr>
        <w:t xml:space="preserve">В соответствии с Федеральным законом от 21.12.1994 № 69-Ф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                  </w:t>
      </w:r>
      <w:r w:rsidRPr="007B3620">
        <w:rPr>
          <w:rFonts w:ascii="Times New Roman" w:hAnsi="Times New Roman" w:cs="Times New Roman"/>
          <w:spacing w:val="2"/>
          <w:sz w:val="28"/>
          <w:szCs w:val="28"/>
        </w:rPr>
        <w:t>«О пожарной безопасности», Законом Воронежс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кой области от 02.12.2004         </w:t>
      </w:r>
      <w:r w:rsidRPr="007B3620">
        <w:rPr>
          <w:rFonts w:ascii="Times New Roman" w:hAnsi="Times New Roman" w:cs="Times New Roman"/>
          <w:spacing w:val="2"/>
          <w:sz w:val="28"/>
          <w:szCs w:val="28"/>
        </w:rPr>
        <w:t>№ 87-ОЗ «О пожарной безопасности в Воронежской области» и в целях укрепления пожарной безопасности при ухудшении пожарной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обстановки на территории </w:t>
      </w:r>
      <w:r w:rsidRPr="007B3620">
        <w:rPr>
          <w:rFonts w:ascii="Times New Roman" w:hAnsi="Times New Roman" w:cs="Times New Roman"/>
          <w:sz w:val="28"/>
          <w:szCs w:val="28"/>
        </w:rPr>
        <w:t>Петропавловского</w:t>
      </w:r>
      <w:r>
        <w:rPr>
          <w:spacing w:val="-10"/>
        </w:rPr>
        <w:t xml:space="preserve"> </w:t>
      </w:r>
      <w:r w:rsidRPr="007B3620">
        <w:rPr>
          <w:rFonts w:ascii="Times New Roman" w:hAnsi="Times New Roman" w:cs="Times New Roman"/>
          <w:spacing w:val="2"/>
          <w:sz w:val="28"/>
          <w:szCs w:val="28"/>
        </w:rPr>
        <w:t xml:space="preserve">муниципального района администрация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Петропавловского </w:t>
      </w:r>
      <w:r w:rsidRPr="007B3620">
        <w:rPr>
          <w:rFonts w:ascii="Times New Roman" w:hAnsi="Times New Roman" w:cs="Times New Roman"/>
          <w:spacing w:val="2"/>
          <w:sz w:val="28"/>
          <w:szCs w:val="28"/>
        </w:rPr>
        <w:t>муниципального района</w:t>
      </w:r>
      <w:r w:rsidRPr="007B36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Pr="007B3620">
        <w:rPr>
          <w:rFonts w:ascii="Times New Roman" w:hAnsi="Times New Roman" w:cs="Times New Roman"/>
          <w:spacing w:val="2"/>
          <w:sz w:val="28"/>
          <w:szCs w:val="28"/>
        </w:rPr>
        <w:t xml:space="preserve">: </w:t>
      </w:r>
    </w:p>
    <w:p w:rsidR="00C25D72" w:rsidRPr="00DA053F" w:rsidRDefault="007B3620" w:rsidP="00674157">
      <w:pPr>
        <w:pStyle w:val="a5"/>
        <w:numPr>
          <w:ilvl w:val="0"/>
          <w:numId w:val="3"/>
        </w:numPr>
        <w:tabs>
          <w:tab w:val="left" w:pos="1418"/>
        </w:tabs>
        <w:ind w:left="0" w:right="-1" w:firstLine="851"/>
        <w:rPr>
          <w:sz w:val="28"/>
        </w:rPr>
      </w:pPr>
      <w:r>
        <w:rPr>
          <w:sz w:val="28"/>
        </w:rPr>
        <w:t>П</w:t>
      </w:r>
      <w:r w:rsidR="00C25D72">
        <w:rPr>
          <w:sz w:val="28"/>
        </w:rPr>
        <w:t>оложение о порядке установления особого противопожарного режима на территории Петропавловского муниципального района</w:t>
      </w:r>
      <w:r w:rsidR="005D60DC">
        <w:rPr>
          <w:sz w:val="28"/>
        </w:rPr>
        <w:t xml:space="preserve"> утвердить</w:t>
      </w:r>
      <w:r w:rsidR="009E3BD8">
        <w:rPr>
          <w:sz w:val="28"/>
        </w:rPr>
        <w:t xml:space="preserve"> </w:t>
      </w:r>
      <w:r w:rsidR="00DA053F">
        <w:rPr>
          <w:sz w:val="28"/>
        </w:rPr>
        <w:t xml:space="preserve">согласно приложению к </w:t>
      </w:r>
      <w:r w:rsidR="009E3BD8">
        <w:rPr>
          <w:sz w:val="28"/>
        </w:rPr>
        <w:t xml:space="preserve"> постановлению</w:t>
      </w:r>
      <w:r w:rsidR="00C25D72" w:rsidRPr="00C25D72">
        <w:rPr>
          <w:sz w:val="28"/>
          <w:szCs w:val="28"/>
        </w:rPr>
        <w:t>.</w:t>
      </w:r>
    </w:p>
    <w:p w:rsidR="00DA053F" w:rsidRPr="00C25D72" w:rsidRDefault="00DA053F" w:rsidP="00674157">
      <w:pPr>
        <w:pStyle w:val="a5"/>
        <w:numPr>
          <w:ilvl w:val="0"/>
          <w:numId w:val="3"/>
        </w:numPr>
        <w:tabs>
          <w:tab w:val="left" w:pos="1418"/>
        </w:tabs>
        <w:ind w:left="0" w:right="-1" w:firstLine="851"/>
        <w:rPr>
          <w:sz w:val="28"/>
        </w:rPr>
      </w:pPr>
      <w:r>
        <w:rPr>
          <w:sz w:val="28"/>
        </w:rPr>
        <w:t>Настоящее постановление вступает в силу с момента его опубликования в официальном периодическом издании «Петропавловский муниципальный вестник».</w:t>
      </w:r>
    </w:p>
    <w:p w:rsidR="00C25D72" w:rsidRPr="00BF359A" w:rsidRDefault="00C25D72" w:rsidP="00D751C6">
      <w:pPr>
        <w:pStyle w:val="a5"/>
        <w:numPr>
          <w:ilvl w:val="0"/>
          <w:numId w:val="3"/>
        </w:numPr>
        <w:ind w:left="0" w:right="-1" w:firstLine="851"/>
        <w:rPr>
          <w:sz w:val="28"/>
        </w:rPr>
      </w:pPr>
      <w:proofErr w:type="gramStart"/>
      <w:r w:rsidRPr="00D17D34">
        <w:rPr>
          <w:sz w:val="28"/>
          <w:szCs w:val="28"/>
        </w:rPr>
        <w:t>Контроль за</w:t>
      </w:r>
      <w:proofErr w:type="gramEnd"/>
      <w:r w:rsidRPr="00D17D34">
        <w:rPr>
          <w:sz w:val="28"/>
          <w:szCs w:val="28"/>
        </w:rPr>
        <w:t xml:space="preserve"> выполнением </w:t>
      </w:r>
      <w:r w:rsidR="009E3BD8">
        <w:rPr>
          <w:sz w:val="28"/>
          <w:szCs w:val="28"/>
        </w:rPr>
        <w:t xml:space="preserve">постановления </w:t>
      </w:r>
      <w:r w:rsidRPr="00D17D34">
        <w:rPr>
          <w:sz w:val="28"/>
          <w:szCs w:val="28"/>
        </w:rPr>
        <w:t>возложить на заместителя главы администрации муниципального района Суркова А.Г.</w:t>
      </w:r>
    </w:p>
    <w:p w:rsidR="00BF359A" w:rsidRDefault="00BF359A" w:rsidP="00D751C6">
      <w:pPr>
        <w:pStyle w:val="a5"/>
        <w:ind w:left="851" w:right="-1" w:firstLine="0"/>
        <w:rPr>
          <w:sz w:val="28"/>
          <w:szCs w:val="28"/>
        </w:rPr>
      </w:pPr>
    </w:p>
    <w:p w:rsidR="00BF359A" w:rsidRDefault="00BF359A" w:rsidP="00BF359A">
      <w:pPr>
        <w:pStyle w:val="a5"/>
        <w:ind w:left="851" w:right="139" w:firstLine="0"/>
        <w:rPr>
          <w:sz w:val="28"/>
          <w:szCs w:val="28"/>
        </w:rPr>
      </w:pPr>
    </w:p>
    <w:p w:rsidR="00BF359A" w:rsidRDefault="00BF359A" w:rsidP="00BF359A">
      <w:pPr>
        <w:pStyle w:val="a5"/>
        <w:ind w:left="851" w:right="139" w:firstLine="0"/>
        <w:rPr>
          <w:sz w:val="28"/>
          <w:szCs w:val="28"/>
        </w:rPr>
      </w:pPr>
    </w:p>
    <w:p w:rsidR="00BF359A" w:rsidRPr="00BF359A" w:rsidRDefault="00BF359A" w:rsidP="00BF359A">
      <w:pPr>
        <w:adjustRightInd w:val="0"/>
        <w:ind w:left="360" w:right="-1" w:hanging="360"/>
        <w:jc w:val="both"/>
        <w:rPr>
          <w:sz w:val="28"/>
          <w:szCs w:val="28"/>
          <w:lang w:eastAsia="ru-RU"/>
        </w:rPr>
      </w:pPr>
      <w:r w:rsidRPr="00BF359A">
        <w:rPr>
          <w:sz w:val="28"/>
          <w:szCs w:val="28"/>
          <w:lang w:eastAsia="ru-RU"/>
        </w:rPr>
        <w:t xml:space="preserve">Глава администрации </w:t>
      </w:r>
    </w:p>
    <w:p w:rsidR="00BF359A" w:rsidRPr="00BF359A" w:rsidRDefault="00BF359A" w:rsidP="00BF359A">
      <w:pPr>
        <w:adjustRightInd w:val="0"/>
        <w:jc w:val="both"/>
        <w:rPr>
          <w:sz w:val="28"/>
          <w:szCs w:val="28"/>
          <w:lang w:eastAsia="ru-RU"/>
        </w:rPr>
      </w:pPr>
      <w:r w:rsidRPr="00BF359A">
        <w:rPr>
          <w:sz w:val="28"/>
          <w:szCs w:val="28"/>
          <w:lang w:eastAsia="ru-RU"/>
        </w:rPr>
        <w:t>муниципального района</w:t>
      </w:r>
      <w:r w:rsidRPr="00BF359A">
        <w:rPr>
          <w:sz w:val="28"/>
          <w:szCs w:val="28"/>
          <w:lang w:eastAsia="ru-RU"/>
        </w:rPr>
        <w:tab/>
      </w:r>
      <w:r w:rsidRPr="00BF359A">
        <w:rPr>
          <w:sz w:val="28"/>
          <w:szCs w:val="28"/>
          <w:lang w:eastAsia="ru-RU"/>
        </w:rPr>
        <w:tab/>
      </w:r>
      <w:r w:rsidRPr="00BF359A">
        <w:rPr>
          <w:sz w:val="28"/>
          <w:szCs w:val="28"/>
          <w:lang w:eastAsia="ru-RU"/>
        </w:rPr>
        <w:tab/>
      </w:r>
      <w:r w:rsidRPr="00BF359A">
        <w:rPr>
          <w:sz w:val="28"/>
          <w:szCs w:val="28"/>
          <w:lang w:eastAsia="ru-RU"/>
        </w:rPr>
        <w:tab/>
      </w:r>
      <w:r w:rsidRPr="00BF359A">
        <w:rPr>
          <w:sz w:val="28"/>
          <w:szCs w:val="28"/>
          <w:lang w:eastAsia="ru-RU"/>
        </w:rPr>
        <w:tab/>
        <w:t xml:space="preserve">    </w:t>
      </w:r>
      <w:r w:rsidRPr="00BF359A">
        <w:rPr>
          <w:sz w:val="28"/>
          <w:szCs w:val="28"/>
          <w:lang w:eastAsia="ru-RU"/>
        </w:rPr>
        <w:tab/>
        <w:t xml:space="preserve"> В.Г. Лаптиев</w:t>
      </w:r>
    </w:p>
    <w:p w:rsidR="00BF359A" w:rsidRPr="00C25D72" w:rsidRDefault="00BF359A" w:rsidP="00BF359A">
      <w:pPr>
        <w:pStyle w:val="a5"/>
        <w:ind w:left="851" w:right="139" w:firstLine="0"/>
        <w:rPr>
          <w:sz w:val="28"/>
        </w:rPr>
      </w:pPr>
    </w:p>
    <w:p w:rsidR="00BF359A" w:rsidRDefault="00BF359A" w:rsidP="008E590D">
      <w:pPr>
        <w:spacing w:before="116"/>
        <w:ind w:right="136"/>
        <w:rPr>
          <w:spacing w:val="-2"/>
          <w:sz w:val="24"/>
        </w:rPr>
      </w:pPr>
    </w:p>
    <w:p w:rsidR="008E590D" w:rsidRDefault="008E590D" w:rsidP="008E590D">
      <w:pPr>
        <w:spacing w:before="116"/>
        <w:ind w:right="136"/>
        <w:rPr>
          <w:spacing w:val="-2"/>
          <w:sz w:val="24"/>
        </w:rPr>
      </w:pPr>
    </w:p>
    <w:p w:rsidR="00BF359A" w:rsidRDefault="00BF359A" w:rsidP="00907AA9">
      <w:pPr>
        <w:spacing w:before="116"/>
        <w:ind w:right="136"/>
        <w:jc w:val="right"/>
        <w:rPr>
          <w:spacing w:val="-2"/>
          <w:sz w:val="24"/>
        </w:rPr>
      </w:pPr>
    </w:p>
    <w:p w:rsidR="00F557F3" w:rsidRPr="00F557F3" w:rsidRDefault="00F557F3" w:rsidP="00F557F3">
      <w:pPr>
        <w:widowControl/>
        <w:ind w:left="5670"/>
        <w:rPr>
          <w:sz w:val="24"/>
          <w:szCs w:val="24"/>
          <w:lang w:eastAsia="ru-RU"/>
        </w:rPr>
      </w:pPr>
      <w:r w:rsidRPr="00F557F3">
        <w:rPr>
          <w:sz w:val="24"/>
          <w:szCs w:val="24"/>
          <w:lang w:eastAsia="ru-RU"/>
        </w:rPr>
        <w:t>Приложение</w:t>
      </w:r>
      <w:bookmarkStart w:id="0" w:name="bookmark57"/>
      <w:r w:rsidRPr="00F557F3">
        <w:rPr>
          <w:sz w:val="24"/>
          <w:szCs w:val="24"/>
          <w:lang w:eastAsia="ru-RU"/>
        </w:rPr>
        <w:t xml:space="preserve"> </w:t>
      </w:r>
    </w:p>
    <w:p w:rsidR="00F557F3" w:rsidRPr="00F557F3" w:rsidRDefault="00F557F3" w:rsidP="00F557F3">
      <w:pPr>
        <w:widowControl/>
        <w:autoSpaceDE/>
        <w:autoSpaceDN/>
        <w:ind w:left="5670"/>
        <w:rPr>
          <w:sz w:val="24"/>
          <w:szCs w:val="24"/>
          <w:lang w:eastAsia="ru-RU"/>
        </w:rPr>
      </w:pPr>
      <w:r w:rsidRPr="00F557F3">
        <w:rPr>
          <w:sz w:val="24"/>
          <w:szCs w:val="24"/>
          <w:lang w:eastAsia="ru-RU"/>
        </w:rPr>
        <w:t>к постановлению администрации</w:t>
      </w:r>
    </w:p>
    <w:p w:rsidR="00F557F3" w:rsidRPr="00F557F3" w:rsidRDefault="00F557F3" w:rsidP="00F557F3">
      <w:pPr>
        <w:widowControl/>
        <w:autoSpaceDE/>
        <w:autoSpaceDN/>
        <w:ind w:left="5670"/>
        <w:rPr>
          <w:sz w:val="24"/>
          <w:szCs w:val="24"/>
          <w:lang w:eastAsia="ru-RU"/>
        </w:rPr>
      </w:pPr>
      <w:r w:rsidRPr="00F557F3">
        <w:rPr>
          <w:sz w:val="24"/>
          <w:szCs w:val="24"/>
          <w:lang w:eastAsia="ru-RU"/>
        </w:rPr>
        <w:t xml:space="preserve">муниципального района </w:t>
      </w:r>
    </w:p>
    <w:p w:rsidR="00F557F3" w:rsidRPr="00F557F3" w:rsidRDefault="002860D8" w:rsidP="00F557F3">
      <w:pPr>
        <w:widowControl/>
        <w:autoSpaceDE/>
        <w:autoSpaceDN/>
        <w:ind w:left="5670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от  15.05.</w:t>
      </w:r>
      <w:bookmarkStart w:id="1" w:name="_GoBack"/>
      <w:bookmarkEnd w:id="1"/>
      <w:r>
        <w:rPr>
          <w:color w:val="000000"/>
          <w:sz w:val="24"/>
          <w:szCs w:val="24"/>
          <w:lang w:eastAsia="ru-RU"/>
        </w:rPr>
        <w:t>2026 г. №208</w:t>
      </w:r>
    </w:p>
    <w:p w:rsidR="00F557F3" w:rsidRPr="00F557F3" w:rsidRDefault="00F557F3" w:rsidP="00F557F3">
      <w:pPr>
        <w:autoSpaceDE/>
        <w:autoSpaceDN/>
        <w:rPr>
          <w:color w:val="000000"/>
          <w:sz w:val="24"/>
          <w:szCs w:val="20"/>
          <w:lang w:eastAsia="ru-RU"/>
        </w:rPr>
      </w:pPr>
    </w:p>
    <w:p w:rsidR="007B3620" w:rsidRPr="007B3620" w:rsidRDefault="007B3620" w:rsidP="00F557F3">
      <w:pPr>
        <w:tabs>
          <w:tab w:val="center" w:pos="7583"/>
        </w:tabs>
        <w:autoSpaceDE/>
        <w:autoSpaceDN/>
        <w:ind w:left="3119" w:firstLine="709"/>
        <w:jc w:val="center"/>
        <w:rPr>
          <w:sz w:val="28"/>
          <w:szCs w:val="28"/>
          <w:lang w:eastAsia="ru-RU"/>
        </w:rPr>
      </w:pPr>
    </w:p>
    <w:bookmarkEnd w:id="0"/>
    <w:p w:rsidR="007B3620" w:rsidRPr="007B3620" w:rsidRDefault="007B3620" w:rsidP="007B3620">
      <w:pPr>
        <w:autoSpaceDE/>
        <w:autoSpaceDN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7B3620" w:rsidRDefault="007B3620" w:rsidP="007B3620">
      <w:pPr>
        <w:tabs>
          <w:tab w:val="num" w:pos="-180"/>
          <w:tab w:val="left" w:pos="1080"/>
        </w:tabs>
        <w:autoSpaceDE/>
        <w:autoSpaceDN/>
        <w:ind w:firstLine="709"/>
        <w:jc w:val="center"/>
        <w:rPr>
          <w:sz w:val="28"/>
        </w:rPr>
      </w:pPr>
      <w:r>
        <w:rPr>
          <w:sz w:val="28"/>
        </w:rPr>
        <w:t>Положение о порядке установления особого противопожарного режима на территории Петропавловского муниципального района.</w:t>
      </w:r>
    </w:p>
    <w:p w:rsidR="007B3620" w:rsidRPr="007B3620" w:rsidRDefault="007B3620" w:rsidP="007B3620">
      <w:pPr>
        <w:tabs>
          <w:tab w:val="num" w:pos="-180"/>
          <w:tab w:val="left" w:pos="1080"/>
        </w:tabs>
        <w:autoSpaceDE/>
        <w:autoSpaceDN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7B3620" w:rsidRPr="007B3620" w:rsidRDefault="007B3620" w:rsidP="007B3620">
      <w:pPr>
        <w:tabs>
          <w:tab w:val="num" w:pos="-180"/>
          <w:tab w:val="left" w:pos="1080"/>
        </w:tabs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 xml:space="preserve">1.  Настоящее положение разработано в соответствии с Федеральным законом от 21.12.1994 № 69-ФЗ «О пожарной безопасности», законом Воронежской области от 02.12.2004 № 87-ОЗ «О пожарной безопасности в Воронежской области» и регулирует правоотношения по установлению особого противопожарного режима на территории </w:t>
      </w:r>
      <w:r>
        <w:rPr>
          <w:sz w:val="28"/>
          <w:szCs w:val="28"/>
          <w:lang w:eastAsia="ru-RU"/>
        </w:rPr>
        <w:t xml:space="preserve">Петропавловского </w:t>
      </w:r>
      <w:r w:rsidRPr="007B3620">
        <w:rPr>
          <w:sz w:val="28"/>
          <w:szCs w:val="28"/>
          <w:lang w:eastAsia="ru-RU"/>
        </w:rPr>
        <w:t>муниципального района.</w:t>
      </w:r>
    </w:p>
    <w:p w:rsidR="007B3620" w:rsidRPr="007B3620" w:rsidRDefault="007B3620" w:rsidP="007B3620">
      <w:pPr>
        <w:tabs>
          <w:tab w:val="num" w:pos="-180"/>
          <w:tab w:val="left" w:pos="1080"/>
        </w:tabs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 xml:space="preserve">2. Особый противопожарный режим на территории </w:t>
      </w:r>
      <w:r>
        <w:rPr>
          <w:sz w:val="28"/>
          <w:szCs w:val="28"/>
          <w:lang w:eastAsia="ru-RU"/>
        </w:rPr>
        <w:t xml:space="preserve">Петропавловского </w:t>
      </w:r>
      <w:r w:rsidRPr="007B3620">
        <w:rPr>
          <w:sz w:val="28"/>
          <w:szCs w:val="28"/>
          <w:lang w:eastAsia="ru-RU"/>
        </w:rPr>
        <w:t>муниципального района устанавливается с целью организации выполнения и осуществления мер пожарной безопасности и определения дополнительных требований пожарной безопасности.</w:t>
      </w:r>
    </w:p>
    <w:p w:rsidR="007B3620" w:rsidRPr="007B3620" w:rsidRDefault="007B3620" w:rsidP="007B3620">
      <w:pPr>
        <w:tabs>
          <w:tab w:val="num" w:pos="-180"/>
          <w:tab w:val="left" w:pos="1080"/>
        </w:tabs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 xml:space="preserve">3. Решение об установлении на территории </w:t>
      </w:r>
      <w:r>
        <w:rPr>
          <w:sz w:val="28"/>
          <w:szCs w:val="28"/>
          <w:lang w:eastAsia="ru-RU"/>
        </w:rPr>
        <w:t xml:space="preserve">Петропавловского </w:t>
      </w:r>
      <w:r w:rsidRPr="007B3620">
        <w:rPr>
          <w:sz w:val="28"/>
          <w:szCs w:val="28"/>
          <w:lang w:eastAsia="ru-RU"/>
        </w:rPr>
        <w:t xml:space="preserve">муниципального района особого противопожарного режима принимается главой </w:t>
      </w:r>
      <w:r w:rsidR="00F557F3">
        <w:rPr>
          <w:sz w:val="28"/>
          <w:szCs w:val="28"/>
          <w:lang w:eastAsia="ru-RU"/>
        </w:rPr>
        <w:t xml:space="preserve">администрации </w:t>
      </w:r>
      <w:r w:rsidRPr="007B3620">
        <w:rPr>
          <w:sz w:val="28"/>
          <w:szCs w:val="28"/>
          <w:lang w:eastAsia="ru-RU"/>
        </w:rPr>
        <w:t xml:space="preserve">муниципального района и оформляется постановлением администрации </w:t>
      </w:r>
      <w:r>
        <w:rPr>
          <w:sz w:val="28"/>
          <w:szCs w:val="28"/>
          <w:lang w:eastAsia="ru-RU"/>
        </w:rPr>
        <w:t>Петропавловского</w:t>
      </w:r>
      <w:r w:rsidRPr="007B3620">
        <w:rPr>
          <w:sz w:val="28"/>
          <w:szCs w:val="28"/>
          <w:lang w:eastAsia="ru-RU"/>
        </w:rPr>
        <w:t xml:space="preserve"> муниципального района. </w:t>
      </w:r>
    </w:p>
    <w:p w:rsidR="007B3620" w:rsidRPr="007B3620" w:rsidRDefault="007B3620" w:rsidP="007B3620">
      <w:pPr>
        <w:tabs>
          <w:tab w:val="num" w:pos="-180"/>
          <w:tab w:val="left" w:pos="1080"/>
        </w:tabs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>4. Основанием для принятия решения об установлении особого противопожарного режима являются:</w:t>
      </w:r>
    </w:p>
    <w:p w:rsidR="007B3620" w:rsidRPr="007B3620" w:rsidRDefault="007B3620" w:rsidP="007B3620">
      <w:pPr>
        <w:shd w:val="clear" w:color="auto" w:fill="FFFFFF"/>
        <w:autoSpaceDE/>
        <w:autoSpaceDN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 xml:space="preserve">- повышение пожарной опасности на территории </w:t>
      </w:r>
      <w:r>
        <w:rPr>
          <w:sz w:val="28"/>
          <w:szCs w:val="28"/>
          <w:lang w:eastAsia="ru-RU"/>
        </w:rPr>
        <w:t xml:space="preserve">Петропавловского </w:t>
      </w:r>
      <w:r w:rsidRPr="007B3620">
        <w:rPr>
          <w:sz w:val="28"/>
          <w:szCs w:val="28"/>
          <w:lang w:eastAsia="ru-RU"/>
        </w:rPr>
        <w:t>муниципального района;</w:t>
      </w:r>
    </w:p>
    <w:p w:rsidR="007B3620" w:rsidRPr="007B3620" w:rsidRDefault="007B3620" w:rsidP="007B3620">
      <w:pPr>
        <w:shd w:val="clear" w:color="auto" w:fill="FFFFFF"/>
        <w:autoSpaceDE/>
        <w:autoSpaceDN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 xml:space="preserve">- мотивированное предложение начальника </w:t>
      </w:r>
      <w:r>
        <w:rPr>
          <w:sz w:val="28"/>
          <w:szCs w:val="28"/>
          <w:lang w:eastAsia="ru-RU"/>
        </w:rPr>
        <w:t>отделения</w:t>
      </w:r>
      <w:r w:rsidRPr="007B3620">
        <w:rPr>
          <w:sz w:val="28"/>
          <w:szCs w:val="28"/>
          <w:lang w:eastAsia="ru-RU"/>
        </w:rPr>
        <w:t xml:space="preserve"> надзорной деятельности и профилактической работы по </w:t>
      </w:r>
      <w:r>
        <w:rPr>
          <w:sz w:val="28"/>
          <w:szCs w:val="28"/>
          <w:lang w:eastAsia="ru-RU"/>
        </w:rPr>
        <w:t>Петропавловскому</w:t>
      </w:r>
      <w:r w:rsidRPr="007B3620">
        <w:rPr>
          <w:sz w:val="28"/>
          <w:szCs w:val="28"/>
          <w:lang w:eastAsia="ru-RU"/>
        </w:rPr>
        <w:t xml:space="preserve"> району;</w:t>
      </w:r>
    </w:p>
    <w:p w:rsidR="007B3620" w:rsidRPr="007B3620" w:rsidRDefault="007B3620" w:rsidP="007B3620">
      <w:pPr>
        <w:shd w:val="clear" w:color="auto" w:fill="FFFFFF"/>
        <w:autoSpaceDE/>
        <w:autoSpaceDN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 xml:space="preserve">- предложения комиссии по предупреждению и ликвидации чрезвычайных ситуаций и обеспечению пожарной безопасности </w:t>
      </w:r>
      <w:r>
        <w:rPr>
          <w:sz w:val="28"/>
          <w:szCs w:val="28"/>
          <w:lang w:eastAsia="ru-RU"/>
        </w:rPr>
        <w:t xml:space="preserve">Петропавловского </w:t>
      </w:r>
      <w:r w:rsidRPr="007B3620">
        <w:rPr>
          <w:sz w:val="28"/>
          <w:szCs w:val="28"/>
          <w:lang w:eastAsia="ru-RU"/>
        </w:rPr>
        <w:t>муниципального района.</w:t>
      </w:r>
    </w:p>
    <w:p w:rsidR="007B3620" w:rsidRPr="007B3620" w:rsidRDefault="007B3620" w:rsidP="007B3620">
      <w:pPr>
        <w:adjustRightInd w:val="0"/>
        <w:ind w:firstLine="709"/>
        <w:jc w:val="both"/>
        <w:rPr>
          <w:spacing w:val="-4"/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 xml:space="preserve">5. Особый противопожарный режим может быть установлен на всей территории </w:t>
      </w:r>
      <w:r>
        <w:rPr>
          <w:sz w:val="28"/>
          <w:szCs w:val="28"/>
          <w:lang w:eastAsia="ru-RU"/>
        </w:rPr>
        <w:t xml:space="preserve">Петропавловского </w:t>
      </w:r>
      <w:r w:rsidRPr="007B3620">
        <w:rPr>
          <w:sz w:val="28"/>
          <w:szCs w:val="28"/>
          <w:lang w:eastAsia="ru-RU"/>
        </w:rPr>
        <w:t xml:space="preserve">муниципального района или ее части в пределах границ двух и более поселений. При установлении особого противопожарного режима на территории муниципального района или отдельных поселений может вводиться режим функционирования повышенной готовности для </w:t>
      </w:r>
      <w:r>
        <w:rPr>
          <w:sz w:val="28"/>
          <w:szCs w:val="28"/>
          <w:lang w:eastAsia="ru-RU"/>
        </w:rPr>
        <w:t xml:space="preserve">Петропавловского </w:t>
      </w:r>
      <w:r w:rsidRPr="007B3620">
        <w:rPr>
          <w:sz w:val="28"/>
          <w:szCs w:val="28"/>
          <w:lang w:eastAsia="ru-RU"/>
        </w:rPr>
        <w:t xml:space="preserve">муниципального звена Воронежской </w:t>
      </w:r>
      <w:r w:rsidRPr="007B3620">
        <w:rPr>
          <w:spacing w:val="-4"/>
          <w:sz w:val="28"/>
          <w:szCs w:val="28"/>
          <w:lang w:eastAsia="ru-RU"/>
        </w:rPr>
        <w:t>территориальной подсистемы РСЧС (далее – муниципальное звено ВТП РСЧС).</w:t>
      </w:r>
    </w:p>
    <w:p w:rsidR="007B3620" w:rsidRPr="007B3620" w:rsidRDefault="007B3620" w:rsidP="007B3620">
      <w:pPr>
        <w:adjustRightInd w:val="0"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 xml:space="preserve">6. В постановлении администрации муниципального района об </w:t>
      </w:r>
      <w:r w:rsidRPr="007B3620">
        <w:rPr>
          <w:sz w:val="28"/>
          <w:szCs w:val="28"/>
          <w:lang w:eastAsia="ru-RU"/>
        </w:rPr>
        <w:lastRenderedPageBreak/>
        <w:t>установлении особого противопожарного режима должны быть указаны:</w:t>
      </w:r>
    </w:p>
    <w:p w:rsidR="007B3620" w:rsidRPr="007B3620" w:rsidRDefault="007B3620" w:rsidP="007B3620">
      <w:pPr>
        <w:adjustRightInd w:val="0"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>обстоятельства, послужившие основанием для установления особого противопожарного режима;</w:t>
      </w:r>
    </w:p>
    <w:p w:rsidR="007B3620" w:rsidRPr="007B3620" w:rsidRDefault="007B3620" w:rsidP="007B3620">
      <w:pPr>
        <w:adjustRightInd w:val="0"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 xml:space="preserve">границы территории </w:t>
      </w:r>
      <w:r>
        <w:rPr>
          <w:sz w:val="28"/>
          <w:szCs w:val="28"/>
          <w:lang w:eastAsia="ru-RU"/>
        </w:rPr>
        <w:t>Петропавловского</w:t>
      </w:r>
      <w:r w:rsidRPr="007B3620">
        <w:rPr>
          <w:sz w:val="28"/>
          <w:szCs w:val="28"/>
          <w:lang w:eastAsia="ru-RU"/>
        </w:rPr>
        <w:t xml:space="preserve"> муниципального района, на которой устанавливается особый противопожарный режим;</w:t>
      </w:r>
    </w:p>
    <w:p w:rsidR="007B3620" w:rsidRPr="007B3620" w:rsidRDefault="007B3620" w:rsidP="007B3620">
      <w:pPr>
        <w:adjustRightInd w:val="0"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>перечень дополнительных мер (требований) пожарной безопасности, вводимых в целях обеспечения особого противопожарного режима;</w:t>
      </w:r>
    </w:p>
    <w:p w:rsidR="007B3620" w:rsidRPr="007B3620" w:rsidRDefault="007B3620" w:rsidP="007B3620">
      <w:pPr>
        <w:adjustRightInd w:val="0"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>должностные лица, ответственные за осуществление мер особого противопожарного режима.</w:t>
      </w:r>
    </w:p>
    <w:p w:rsidR="007B3620" w:rsidRPr="007B3620" w:rsidRDefault="007B3620" w:rsidP="007B3620">
      <w:pPr>
        <w:adjustRightInd w:val="0"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>7. На период действия особого противопожарного режима на соответствующей территории устанавливаются дополнительные требования пожарной безопасности:</w:t>
      </w:r>
    </w:p>
    <w:p w:rsidR="007B3620" w:rsidRPr="007B3620" w:rsidRDefault="007B3620" w:rsidP="007B3620">
      <w:pPr>
        <w:adjustRightInd w:val="0"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>- привлечение населения для локализации пожаров вне границ населенных пунктов;</w:t>
      </w:r>
    </w:p>
    <w:p w:rsidR="007B3620" w:rsidRPr="007B3620" w:rsidRDefault="007B3620" w:rsidP="007B3620">
      <w:pPr>
        <w:adjustRightInd w:val="0"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>- запрет посещения лесов гражданами;</w:t>
      </w:r>
    </w:p>
    <w:p w:rsidR="007B3620" w:rsidRPr="007B3620" w:rsidRDefault="007B3620" w:rsidP="007B3620">
      <w:pPr>
        <w:adjustRightInd w:val="0"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>- принятие дополнительных мер, препятствующих распространению лесных и иных пожаров вне границ населенных пунктов на земли населенных пунктов (увеличение противопожарных разрывов по границам населенных пунктов, создание противопожарных минерализованных полос и подобные меры);</w:t>
      </w:r>
    </w:p>
    <w:p w:rsidR="007B3620" w:rsidRPr="007B3620" w:rsidRDefault="007B3620" w:rsidP="007B3620">
      <w:pPr>
        <w:adjustRightInd w:val="0"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>- обеспечение запасов воды для целей пожаротушения;</w:t>
      </w:r>
    </w:p>
    <w:p w:rsidR="007B3620" w:rsidRPr="007B3620" w:rsidRDefault="007B3620" w:rsidP="007B3620">
      <w:pPr>
        <w:adjustRightInd w:val="0"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>- установка средств звуковой сигнализации для оповещения людей на случай пожара;</w:t>
      </w:r>
    </w:p>
    <w:p w:rsidR="007B3620" w:rsidRPr="007B3620" w:rsidRDefault="007B3620" w:rsidP="007B3620">
      <w:pPr>
        <w:adjustRightInd w:val="0"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 xml:space="preserve">- усиление охраны объектов, непосредственно обеспечивающих жизнедеятельность населения </w:t>
      </w:r>
      <w:r>
        <w:rPr>
          <w:sz w:val="28"/>
          <w:szCs w:val="28"/>
          <w:lang w:eastAsia="ru-RU"/>
        </w:rPr>
        <w:t>Петропавловского</w:t>
      </w:r>
      <w:r w:rsidRPr="007B3620">
        <w:rPr>
          <w:sz w:val="28"/>
          <w:szCs w:val="28"/>
          <w:lang w:eastAsia="ru-RU"/>
        </w:rPr>
        <w:t xml:space="preserve"> муниципального района;</w:t>
      </w:r>
    </w:p>
    <w:p w:rsidR="007B3620" w:rsidRPr="007B3620" w:rsidRDefault="007B3620" w:rsidP="007B3620">
      <w:pPr>
        <w:adjustRightInd w:val="0"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>- эвакуация населения при необходимости из зоны пожара в безопасную зону;</w:t>
      </w:r>
    </w:p>
    <w:p w:rsidR="007B3620" w:rsidRPr="007B3620" w:rsidRDefault="007B3620" w:rsidP="007B3620">
      <w:pPr>
        <w:adjustRightInd w:val="0"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>- введение запрета на разведение костров, проведение пожароопасных работ на определенных участках, на топку печей, кухонных очагов и котельных установок;</w:t>
      </w:r>
    </w:p>
    <w:p w:rsidR="007B3620" w:rsidRPr="007B3620" w:rsidRDefault="007B3620" w:rsidP="007B3620">
      <w:pPr>
        <w:adjustRightInd w:val="0"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>- организация патрулирования добровольными пожарными и (или) гражданами территории муниципального района;</w:t>
      </w:r>
    </w:p>
    <w:p w:rsidR="007B3620" w:rsidRPr="007B3620" w:rsidRDefault="007B3620" w:rsidP="007B3620">
      <w:pPr>
        <w:adjustRightInd w:val="0"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>- подготовка для возможного использования в тушении пожаров имеющейся землеройной техники и техники, приспособленной для подвоза воды к месту пожара;</w:t>
      </w:r>
    </w:p>
    <w:p w:rsidR="007B3620" w:rsidRPr="007B3620" w:rsidRDefault="007B3620" w:rsidP="007B3620">
      <w:pPr>
        <w:adjustRightInd w:val="0"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>- проведение соответствующей разъяснительной работы с гражданами о мерах пожарной безопасности и действиях при пожаре;</w:t>
      </w:r>
    </w:p>
    <w:p w:rsidR="007B3620" w:rsidRPr="007B3620" w:rsidRDefault="007B3620" w:rsidP="007B3620">
      <w:pPr>
        <w:adjustRightInd w:val="0"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 xml:space="preserve">8. Информация об установлении особого противопожарного режима незамедлительно доводится до сведения населения </w:t>
      </w:r>
      <w:r>
        <w:rPr>
          <w:sz w:val="28"/>
          <w:szCs w:val="28"/>
          <w:lang w:eastAsia="ru-RU"/>
        </w:rPr>
        <w:t>Петропавловского</w:t>
      </w:r>
      <w:r w:rsidRPr="007B3620">
        <w:rPr>
          <w:sz w:val="28"/>
          <w:szCs w:val="28"/>
          <w:lang w:eastAsia="ru-RU"/>
        </w:rPr>
        <w:t xml:space="preserve"> муниципального района через средства массовой информации.</w:t>
      </w:r>
    </w:p>
    <w:p w:rsidR="007B3620" w:rsidRPr="007B3620" w:rsidRDefault="007B3620" w:rsidP="007B3620">
      <w:pPr>
        <w:adjustRightInd w:val="0"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 xml:space="preserve">9. На период установления особого противопожарного режима администрация </w:t>
      </w:r>
      <w:r>
        <w:rPr>
          <w:sz w:val="28"/>
          <w:szCs w:val="28"/>
          <w:lang w:eastAsia="ru-RU"/>
        </w:rPr>
        <w:t>Петропавловского</w:t>
      </w:r>
      <w:r w:rsidRPr="007B3620">
        <w:rPr>
          <w:sz w:val="28"/>
          <w:szCs w:val="28"/>
          <w:lang w:eastAsia="ru-RU"/>
        </w:rPr>
        <w:t xml:space="preserve"> муниципального района обеспечивает выполнение следующих мероприятий:</w:t>
      </w:r>
    </w:p>
    <w:p w:rsidR="007B3620" w:rsidRPr="007B3620" w:rsidRDefault="007B3620" w:rsidP="007B3620">
      <w:pPr>
        <w:adjustRightInd w:val="0"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>- передислокация с учетом складывающейся обстановки сил и средств муниципального звена ВТП РСЧС;</w:t>
      </w:r>
    </w:p>
    <w:p w:rsidR="007B3620" w:rsidRPr="007B3620" w:rsidRDefault="007B3620" w:rsidP="007B3620">
      <w:pPr>
        <w:adjustRightInd w:val="0"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lastRenderedPageBreak/>
        <w:t>- создание необходимого резерва горюче-смазочных материалов и первичных средств пожаротушения;</w:t>
      </w:r>
    </w:p>
    <w:p w:rsidR="007B3620" w:rsidRPr="007B3620" w:rsidRDefault="007B3620" w:rsidP="007B3620">
      <w:pPr>
        <w:adjustRightInd w:val="0"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>- проведение среди населения соответствующей разъяснительной работы о мерах пожарной безопасности и действиях в случае пожара;</w:t>
      </w:r>
    </w:p>
    <w:p w:rsidR="007B3620" w:rsidRPr="007B3620" w:rsidRDefault="007B3620" w:rsidP="007B3620">
      <w:pPr>
        <w:adjustRightInd w:val="0"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>- участие в проведении органами Государственного пожарного надзора внеплановых мероприятий по контролю за соблюдением требований пожарной безопасности в населенных пунктах;</w:t>
      </w:r>
    </w:p>
    <w:p w:rsidR="007B3620" w:rsidRPr="007B3620" w:rsidRDefault="007B3620" w:rsidP="007B3620">
      <w:pPr>
        <w:adjustRightInd w:val="0"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>- оповещение органов местного самоуправления поселений об установлении особого противопожарного режима.</w:t>
      </w:r>
    </w:p>
    <w:p w:rsidR="007B3620" w:rsidRPr="007B3620" w:rsidRDefault="007B3620" w:rsidP="007B3620">
      <w:pPr>
        <w:adjustRightInd w:val="0"/>
        <w:ind w:firstLine="709"/>
        <w:jc w:val="both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 xml:space="preserve">10. По итогам принятых мер, а также в случае снижения пожарной опасности администрацией </w:t>
      </w:r>
      <w:r w:rsidR="0073657F">
        <w:rPr>
          <w:sz w:val="28"/>
          <w:szCs w:val="28"/>
          <w:lang w:eastAsia="ru-RU"/>
        </w:rPr>
        <w:t>Петропавловского</w:t>
      </w:r>
      <w:r w:rsidRPr="007B3620">
        <w:rPr>
          <w:sz w:val="28"/>
          <w:szCs w:val="28"/>
          <w:lang w:eastAsia="ru-RU"/>
        </w:rPr>
        <w:t xml:space="preserve"> муниципального района принимается решение об отмене особого противопожарного режима, которое оформляется постановлением администрации </w:t>
      </w:r>
      <w:r w:rsidR="0073657F">
        <w:rPr>
          <w:sz w:val="28"/>
          <w:szCs w:val="28"/>
          <w:lang w:eastAsia="ru-RU"/>
        </w:rPr>
        <w:t xml:space="preserve">Петропавловского </w:t>
      </w:r>
      <w:r w:rsidRPr="007B3620">
        <w:rPr>
          <w:sz w:val="28"/>
          <w:szCs w:val="28"/>
          <w:lang w:eastAsia="ru-RU"/>
        </w:rPr>
        <w:t>муниципального района.</w:t>
      </w:r>
    </w:p>
    <w:p w:rsidR="00D11B05" w:rsidRPr="00D11B05" w:rsidRDefault="007B3620" w:rsidP="00D11B05">
      <w:pPr>
        <w:tabs>
          <w:tab w:val="left" w:pos="988"/>
        </w:tabs>
        <w:ind w:right="143" w:firstLine="709"/>
        <w:jc w:val="both"/>
        <w:rPr>
          <w:sz w:val="28"/>
        </w:rPr>
      </w:pPr>
      <w:r w:rsidRPr="00D11B05">
        <w:rPr>
          <w:sz w:val="28"/>
          <w:szCs w:val="28"/>
          <w:lang w:eastAsia="ru-RU"/>
        </w:rPr>
        <w:t xml:space="preserve">11. </w:t>
      </w:r>
      <w:r w:rsidR="00D11B05" w:rsidRPr="00D11B05">
        <w:rPr>
          <w:sz w:val="28"/>
        </w:rPr>
        <w:t>Контроль за осуществлением мероприятий в период особого против</w:t>
      </w:r>
      <w:r w:rsidR="00473081">
        <w:rPr>
          <w:sz w:val="28"/>
        </w:rPr>
        <w:t>опожарного режима осуществляет к</w:t>
      </w:r>
      <w:r w:rsidR="00D11B05" w:rsidRPr="00D11B05">
        <w:rPr>
          <w:sz w:val="28"/>
        </w:rPr>
        <w:t xml:space="preserve">омиссия </w:t>
      </w:r>
      <w:r w:rsidR="009D6C2C" w:rsidRPr="007B3620">
        <w:rPr>
          <w:sz w:val="28"/>
          <w:szCs w:val="28"/>
          <w:lang w:eastAsia="ru-RU"/>
        </w:rPr>
        <w:t xml:space="preserve">по предупреждению и ликвидации чрезвычайных ситуаций и обеспечению пожарной безопасности </w:t>
      </w:r>
      <w:r w:rsidR="009D6C2C">
        <w:rPr>
          <w:sz w:val="28"/>
          <w:szCs w:val="28"/>
          <w:lang w:eastAsia="ru-RU"/>
        </w:rPr>
        <w:t xml:space="preserve">Петропавловского </w:t>
      </w:r>
      <w:r w:rsidR="009D6C2C" w:rsidRPr="007B3620">
        <w:rPr>
          <w:sz w:val="28"/>
          <w:szCs w:val="28"/>
          <w:lang w:eastAsia="ru-RU"/>
        </w:rPr>
        <w:t>муниципального района</w:t>
      </w:r>
      <w:r w:rsidR="009D6C2C">
        <w:rPr>
          <w:sz w:val="28"/>
        </w:rPr>
        <w:t xml:space="preserve">, </w:t>
      </w:r>
      <w:r w:rsidR="00D11B05" w:rsidRPr="00D11B05">
        <w:rPr>
          <w:sz w:val="28"/>
        </w:rPr>
        <w:t xml:space="preserve">администрация </w:t>
      </w:r>
      <w:r w:rsidR="00D11B05" w:rsidRPr="00D11B05">
        <w:rPr>
          <w:sz w:val="28"/>
          <w:szCs w:val="28"/>
        </w:rPr>
        <w:t>Петропавловского</w:t>
      </w:r>
      <w:r w:rsidR="00D11B05" w:rsidRPr="00D11B05">
        <w:rPr>
          <w:spacing w:val="-10"/>
          <w:sz w:val="28"/>
          <w:szCs w:val="28"/>
        </w:rPr>
        <w:t xml:space="preserve"> </w:t>
      </w:r>
      <w:r w:rsidR="00D11B05" w:rsidRPr="00D11B05">
        <w:rPr>
          <w:sz w:val="28"/>
          <w:szCs w:val="28"/>
        </w:rPr>
        <w:t>муниципального</w:t>
      </w:r>
      <w:r w:rsidR="00D11B05" w:rsidRPr="00D11B05">
        <w:rPr>
          <w:spacing w:val="-11"/>
          <w:sz w:val="28"/>
          <w:szCs w:val="28"/>
        </w:rPr>
        <w:t xml:space="preserve"> </w:t>
      </w:r>
      <w:r w:rsidR="00D11B05" w:rsidRPr="00D11B05">
        <w:rPr>
          <w:sz w:val="28"/>
          <w:szCs w:val="28"/>
        </w:rPr>
        <w:t>района</w:t>
      </w:r>
      <w:r w:rsidR="00D11B05" w:rsidRPr="00D11B05">
        <w:rPr>
          <w:spacing w:val="-10"/>
          <w:sz w:val="28"/>
          <w:szCs w:val="28"/>
        </w:rPr>
        <w:t xml:space="preserve"> </w:t>
      </w:r>
      <w:r w:rsidR="00D11B05" w:rsidRPr="00D11B05">
        <w:rPr>
          <w:sz w:val="28"/>
        </w:rPr>
        <w:t>и уполномоченные органы государственной власти.</w:t>
      </w:r>
    </w:p>
    <w:p w:rsidR="007B3620" w:rsidRPr="007B3620" w:rsidRDefault="007B3620" w:rsidP="007B3620">
      <w:pPr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7B3620" w:rsidRPr="007B3620" w:rsidRDefault="007B3620" w:rsidP="00D11B05">
      <w:pPr>
        <w:tabs>
          <w:tab w:val="left" w:pos="851"/>
        </w:tabs>
        <w:adjustRightInd w:val="0"/>
        <w:jc w:val="both"/>
        <w:rPr>
          <w:sz w:val="28"/>
          <w:szCs w:val="28"/>
          <w:lang w:eastAsia="ru-RU"/>
        </w:rPr>
      </w:pPr>
    </w:p>
    <w:p w:rsidR="007B3620" w:rsidRPr="007B3620" w:rsidRDefault="007B3620" w:rsidP="007B3620">
      <w:pPr>
        <w:widowControl/>
        <w:tabs>
          <w:tab w:val="left" w:pos="5670"/>
          <w:tab w:val="left" w:pos="6379"/>
          <w:tab w:val="left" w:pos="6521"/>
        </w:tabs>
        <w:autoSpaceDE/>
        <w:autoSpaceDN/>
        <w:ind w:left="1315"/>
        <w:jc w:val="center"/>
        <w:textAlignment w:val="baseline"/>
        <w:rPr>
          <w:sz w:val="28"/>
          <w:szCs w:val="28"/>
          <w:lang w:eastAsia="ru-RU"/>
        </w:rPr>
      </w:pPr>
    </w:p>
    <w:p w:rsidR="007B3620" w:rsidRPr="007B3620" w:rsidRDefault="007B3620" w:rsidP="007B3620">
      <w:pPr>
        <w:widowControl/>
        <w:tabs>
          <w:tab w:val="left" w:pos="5670"/>
          <w:tab w:val="left" w:pos="6379"/>
          <w:tab w:val="left" w:pos="6521"/>
        </w:tabs>
        <w:autoSpaceDE/>
        <w:autoSpaceDN/>
        <w:ind w:left="1315"/>
        <w:jc w:val="center"/>
        <w:textAlignment w:val="baseline"/>
        <w:rPr>
          <w:sz w:val="28"/>
          <w:szCs w:val="28"/>
          <w:lang w:eastAsia="ru-RU"/>
        </w:rPr>
      </w:pPr>
      <w:r w:rsidRPr="007B3620">
        <w:rPr>
          <w:sz w:val="28"/>
          <w:szCs w:val="28"/>
          <w:lang w:eastAsia="ru-RU"/>
        </w:rPr>
        <w:t xml:space="preserve">                                                    </w:t>
      </w:r>
      <w:r w:rsidR="008E590D" w:rsidRPr="007B3620">
        <w:rPr>
          <w:sz w:val="28"/>
          <w:szCs w:val="28"/>
          <w:lang w:eastAsia="ru-RU"/>
        </w:rPr>
        <w:t xml:space="preserve">   </w:t>
      </w:r>
    </w:p>
    <w:p w:rsidR="007B3620" w:rsidRPr="007B3620" w:rsidRDefault="007B3620" w:rsidP="007B3620">
      <w:pPr>
        <w:widowControl/>
        <w:tabs>
          <w:tab w:val="left" w:pos="5670"/>
          <w:tab w:val="left" w:pos="6379"/>
          <w:tab w:val="left" w:pos="6521"/>
        </w:tabs>
        <w:autoSpaceDE/>
        <w:autoSpaceDN/>
        <w:ind w:left="1315"/>
        <w:jc w:val="center"/>
        <w:textAlignment w:val="baseline"/>
        <w:rPr>
          <w:sz w:val="28"/>
          <w:szCs w:val="28"/>
          <w:lang w:eastAsia="ru-RU"/>
        </w:rPr>
      </w:pPr>
    </w:p>
    <w:p w:rsidR="008623D1" w:rsidRPr="007B3620" w:rsidRDefault="008623D1" w:rsidP="007B3620">
      <w:pPr>
        <w:rPr>
          <w:sz w:val="28"/>
          <w:szCs w:val="28"/>
        </w:rPr>
      </w:pPr>
    </w:p>
    <w:sectPr w:rsidR="008623D1" w:rsidRPr="007B3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A0367"/>
    <w:multiLevelType w:val="hybridMultilevel"/>
    <w:tmpl w:val="81CC1836"/>
    <w:lvl w:ilvl="0" w:tplc="55B2F698">
      <w:start w:val="1"/>
      <w:numFmt w:val="decimal"/>
      <w:lvlText w:val="%1)"/>
      <w:lvlJc w:val="left"/>
      <w:pPr>
        <w:ind w:left="9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48CBFD4">
      <w:numFmt w:val="bullet"/>
      <w:lvlText w:val="•"/>
      <w:lvlJc w:val="left"/>
      <w:pPr>
        <w:ind w:left="1863" w:hanging="284"/>
      </w:pPr>
      <w:rPr>
        <w:lang w:val="ru-RU" w:eastAsia="en-US" w:bidi="ar-SA"/>
      </w:rPr>
    </w:lvl>
    <w:lvl w:ilvl="2" w:tplc="B21684DC">
      <w:numFmt w:val="bullet"/>
      <w:lvlText w:val="•"/>
      <w:lvlJc w:val="left"/>
      <w:pPr>
        <w:ind w:left="2727" w:hanging="284"/>
      </w:pPr>
      <w:rPr>
        <w:lang w:val="ru-RU" w:eastAsia="en-US" w:bidi="ar-SA"/>
      </w:rPr>
    </w:lvl>
    <w:lvl w:ilvl="3" w:tplc="8166CC0A">
      <w:numFmt w:val="bullet"/>
      <w:lvlText w:val="•"/>
      <w:lvlJc w:val="left"/>
      <w:pPr>
        <w:ind w:left="3591" w:hanging="284"/>
      </w:pPr>
      <w:rPr>
        <w:lang w:val="ru-RU" w:eastAsia="en-US" w:bidi="ar-SA"/>
      </w:rPr>
    </w:lvl>
    <w:lvl w:ilvl="4" w:tplc="465A47F6">
      <w:numFmt w:val="bullet"/>
      <w:lvlText w:val="•"/>
      <w:lvlJc w:val="left"/>
      <w:pPr>
        <w:ind w:left="4454" w:hanging="284"/>
      </w:pPr>
      <w:rPr>
        <w:lang w:val="ru-RU" w:eastAsia="en-US" w:bidi="ar-SA"/>
      </w:rPr>
    </w:lvl>
    <w:lvl w:ilvl="5" w:tplc="25687E48">
      <w:numFmt w:val="bullet"/>
      <w:lvlText w:val="•"/>
      <w:lvlJc w:val="left"/>
      <w:pPr>
        <w:ind w:left="5318" w:hanging="284"/>
      </w:pPr>
      <w:rPr>
        <w:lang w:val="ru-RU" w:eastAsia="en-US" w:bidi="ar-SA"/>
      </w:rPr>
    </w:lvl>
    <w:lvl w:ilvl="6" w:tplc="1160F53E">
      <w:numFmt w:val="bullet"/>
      <w:lvlText w:val="•"/>
      <w:lvlJc w:val="left"/>
      <w:pPr>
        <w:ind w:left="6182" w:hanging="284"/>
      </w:pPr>
      <w:rPr>
        <w:lang w:val="ru-RU" w:eastAsia="en-US" w:bidi="ar-SA"/>
      </w:rPr>
    </w:lvl>
    <w:lvl w:ilvl="7" w:tplc="06506952">
      <w:numFmt w:val="bullet"/>
      <w:lvlText w:val="•"/>
      <w:lvlJc w:val="left"/>
      <w:pPr>
        <w:ind w:left="7045" w:hanging="284"/>
      </w:pPr>
      <w:rPr>
        <w:lang w:val="ru-RU" w:eastAsia="en-US" w:bidi="ar-SA"/>
      </w:rPr>
    </w:lvl>
    <w:lvl w:ilvl="8" w:tplc="CB3C577C">
      <w:numFmt w:val="bullet"/>
      <w:lvlText w:val="•"/>
      <w:lvlJc w:val="left"/>
      <w:pPr>
        <w:ind w:left="7909" w:hanging="284"/>
      </w:pPr>
      <w:rPr>
        <w:lang w:val="ru-RU" w:eastAsia="en-US" w:bidi="ar-SA"/>
      </w:rPr>
    </w:lvl>
  </w:abstractNum>
  <w:abstractNum w:abstractNumId="1">
    <w:nsid w:val="13C77DE7"/>
    <w:multiLevelType w:val="hybridMultilevel"/>
    <w:tmpl w:val="E6480C8A"/>
    <w:lvl w:ilvl="0" w:tplc="32E28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1A630FF"/>
    <w:multiLevelType w:val="hybridMultilevel"/>
    <w:tmpl w:val="C1F2F70A"/>
    <w:lvl w:ilvl="0" w:tplc="F39EB746">
      <w:start w:val="1"/>
      <w:numFmt w:val="decimal"/>
      <w:lvlText w:val="%1.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5D82EBC">
      <w:start w:val="1"/>
      <w:numFmt w:val="decimal"/>
      <w:lvlText w:val="%2)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7B2BF2A">
      <w:numFmt w:val="bullet"/>
      <w:lvlText w:val="•"/>
      <w:lvlJc w:val="left"/>
      <w:pPr>
        <w:ind w:left="2039" w:hanging="284"/>
      </w:pPr>
      <w:rPr>
        <w:lang w:val="ru-RU" w:eastAsia="en-US" w:bidi="ar-SA"/>
      </w:rPr>
    </w:lvl>
    <w:lvl w:ilvl="3" w:tplc="4E0A4964">
      <w:numFmt w:val="bullet"/>
      <w:lvlText w:val="•"/>
      <w:lvlJc w:val="left"/>
      <w:pPr>
        <w:ind w:left="2989" w:hanging="284"/>
      </w:pPr>
      <w:rPr>
        <w:lang w:val="ru-RU" w:eastAsia="en-US" w:bidi="ar-SA"/>
      </w:rPr>
    </w:lvl>
    <w:lvl w:ilvl="4" w:tplc="EC24CA04">
      <w:numFmt w:val="bullet"/>
      <w:lvlText w:val="•"/>
      <w:lvlJc w:val="left"/>
      <w:pPr>
        <w:ind w:left="3938" w:hanging="284"/>
      </w:pPr>
      <w:rPr>
        <w:lang w:val="ru-RU" w:eastAsia="en-US" w:bidi="ar-SA"/>
      </w:rPr>
    </w:lvl>
    <w:lvl w:ilvl="5" w:tplc="A3CA0030">
      <w:numFmt w:val="bullet"/>
      <w:lvlText w:val="•"/>
      <w:lvlJc w:val="left"/>
      <w:pPr>
        <w:ind w:left="4888" w:hanging="284"/>
      </w:pPr>
      <w:rPr>
        <w:lang w:val="ru-RU" w:eastAsia="en-US" w:bidi="ar-SA"/>
      </w:rPr>
    </w:lvl>
    <w:lvl w:ilvl="6" w:tplc="A99C6F02">
      <w:numFmt w:val="bullet"/>
      <w:lvlText w:val="•"/>
      <w:lvlJc w:val="left"/>
      <w:pPr>
        <w:ind w:left="5838" w:hanging="284"/>
      </w:pPr>
      <w:rPr>
        <w:lang w:val="ru-RU" w:eastAsia="en-US" w:bidi="ar-SA"/>
      </w:rPr>
    </w:lvl>
    <w:lvl w:ilvl="7" w:tplc="FE580808">
      <w:numFmt w:val="bullet"/>
      <w:lvlText w:val="•"/>
      <w:lvlJc w:val="left"/>
      <w:pPr>
        <w:ind w:left="6787" w:hanging="284"/>
      </w:pPr>
      <w:rPr>
        <w:lang w:val="ru-RU" w:eastAsia="en-US" w:bidi="ar-SA"/>
      </w:rPr>
    </w:lvl>
    <w:lvl w:ilvl="8" w:tplc="8D06C446">
      <w:numFmt w:val="bullet"/>
      <w:lvlText w:val="•"/>
      <w:lvlJc w:val="left"/>
      <w:pPr>
        <w:ind w:left="7737" w:hanging="284"/>
      </w:pPr>
      <w:rPr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AA9"/>
    <w:rsid w:val="002860D8"/>
    <w:rsid w:val="00473081"/>
    <w:rsid w:val="00481C70"/>
    <w:rsid w:val="004F731E"/>
    <w:rsid w:val="005D60DC"/>
    <w:rsid w:val="00674157"/>
    <w:rsid w:val="0073657F"/>
    <w:rsid w:val="007B3620"/>
    <w:rsid w:val="008623D1"/>
    <w:rsid w:val="008E590D"/>
    <w:rsid w:val="0090104A"/>
    <w:rsid w:val="00907AA9"/>
    <w:rsid w:val="009D6C2C"/>
    <w:rsid w:val="009E3BD8"/>
    <w:rsid w:val="00A34B43"/>
    <w:rsid w:val="00A40328"/>
    <w:rsid w:val="00AA78A6"/>
    <w:rsid w:val="00B079BD"/>
    <w:rsid w:val="00BF359A"/>
    <w:rsid w:val="00BF69E1"/>
    <w:rsid w:val="00C25D72"/>
    <w:rsid w:val="00D033B2"/>
    <w:rsid w:val="00D11B05"/>
    <w:rsid w:val="00D751C6"/>
    <w:rsid w:val="00DA053F"/>
    <w:rsid w:val="00E14910"/>
    <w:rsid w:val="00E20E56"/>
    <w:rsid w:val="00F557F3"/>
    <w:rsid w:val="00FA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7A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07AA9"/>
    <w:pPr>
      <w:ind w:left="140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907AA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07AA9"/>
    <w:pPr>
      <w:ind w:left="140" w:right="148" w:firstLine="566"/>
      <w:jc w:val="both"/>
    </w:pPr>
  </w:style>
  <w:style w:type="paragraph" w:customStyle="1" w:styleId="ConsPlusTitle">
    <w:name w:val="ConsPlusTitle"/>
    <w:rsid w:val="00C25D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0E5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0E56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rsid w:val="007B36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7A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07AA9"/>
    <w:pPr>
      <w:ind w:left="140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907AA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07AA9"/>
    <w:pPr>
      <w:ind w:left="140" w:right="148" w:firstLine="566"/>
      <w:jc w:val="both"/>
    </w:pPr>
  </w:style>
  <w:style w:type="paragraph" w:customStyle="1" w:styleId="ConsPlusTitle">
    <w:name w:val="ConsPlusTitle"/>
    <w:rsid w:val="00C25D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0E5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0E56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rsid w:val="007B36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6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www.heraldik.ru/reg36/36petropavlovsky_g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Ерёмченко Василий Васильевич</dc:creator>
  <cp:keywords/>
  <dc:description/>
  <cp:lastModifiedBy>Леонова Юлия</cp:lastModifiedBy>
  <cp:revision>24</cp:revision>
  <cp:lastPrinted>2026-05-12T06:21:00Z</cp:lastPrinted>
  <dcterms:created xsi:type="dcterms:W3CDTF">2026-05-06T11:16:00Z</dcterms:created>
  <dcterms:modified xsi:type="dcterms:W3CDTF">2026-05-21T10:29:00Z</dcterms:modified>
</cp:coreProperties>
</file>