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10" w:rsidRDefault="00D33910" w:rsidP="004D2D70">
      <w:pPr>
        <w:jc w:val="center"/>
        <w:rPr>
          <w:noProof/>
          <w:szCs w:val="28"/>
        </w:rPr>
      </w:pPr>
    </w:p>
    <w:p w:rsidR="00D33910" w:rsidRDefault="00D33910" w:rsidP="004D2D70">
      <w:pPr>
        <w:jc w:val="center"/>
        <w:rPr>
          <w:szCs w:val="28"/>
        </w:rPr>
      </w:pP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 wp14:anchorId="7C8EE77F" wp14:editId="1153EB8D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Pr="007F69B6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3E7B8E" w:rsidRDefault="004D2D70" w:rsidP="007F69B6">
      <w:pPr>
        <w:suppressAutoHyphens/>
        <w:spacing w:after="120"/>
        <w:ind w:firstLine="0"/>
        <w:jc w:val="center"/>
        <w:rPr>
          <w:rFonts w:eastAsia="Arial Unicode MS"/>
          <w:sz w:val="32"/>
          <w:szCs w:val="32"/>
          <w:lang w:eastAsia="en-US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p w:rsidR="004D2D70" w:rsidRPr="007F69B6" w:rsidRDefault="004D2D70" w:rsidP="007F69B6">
      <w:pPr>
        <w:tabs>
          <w:tab w:val="left" w:pos="1172"/>
        </w:tabs>
        <w:ind w:firstLine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Default="00BC49B4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От   13.11.</w:t>
            </w:r>
            <w:r w:rsidR="00496ABE">
              <w:rPr>
                <w:rFonts w:ascii="Times New Roman" w:hAnsi="Times New Roman"/>
                <w:sz w:val="28"/>
                <w:szCs w:val="28"/>
                <w:u w:val="single"/>
              </w:rPr>
              <w:t>2024</w:t>
            </w:r>
            <w:r w:rsid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  <w:r w:rsid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496A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429</w:t>
            </w:r>
            <w:r w:rsidR="004D2D70" w:rsidRP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P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</w:tc>
      </w:tr>
    </w:tbl>
    <w:p w:rsidR="004D2D70" w:rsidRPr="000D4A42" w:rsidRDefault="004D2D70" w:rsidP="004D2D70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Pr="007F69B6" w:rsidRDefault="004D2D70" w:rsidP="007F69B6">
      <w:pPr>
        <w:pStyle w:val="Title"/>
        <w:spacing w:before="0" w:after="0"/>
        <w:ind w:right="4394" w:firstLine="0"/>
        <w:jc w:val="both"/>
        <w:rPr>
          <w:rFonts w:ascii="Times New Roman" w:hAnsi="Times New Roman" w:cs="Times New Roman"/>
          <w:b w:val="0"/>
        </w:rPr>
      </w:pPr>
    </w:p>
    <w:p w:rsidR="003E7B8E" w:rsidRPr="000A0F27" w:rsidRDefault="003E7B8E" w:rsidP="003E7B8E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3E7B8E">
        <w:rPr>
          <w:rFonts w:ascii="Times New Roman" w:eastAsia="Calibri" w:hAnsi="Times New Roman"/>
          <w:bCs/>
          <w:sz w:val="28"/>
          <w:szCs w:val="28"/>
          <w:lang w:eastAsia="zh-CN" w:bidi="hi-IN"/>
        </w:rPr>
        <w:t>«О внесении изменений в постановление администрации Петропавловского муниципального района Воронеж</w:t>
      </w:r>
      <w:r w:rsid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ской области от 06.10.2023 № 339</w:t>
      </w:r>
      <w:r w:rsidRPr="003E7B8E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</w:t>
      </w: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«</w:t>
      </w:r>
      <w:r w:rsidR="000A0F27"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Об утверждении административного регламента по предоставлению муниципальной услуги  </w:t>
      </w:r>
      <w:r w:rsid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«</w:t>
      </w:r>
      <w:r w:rsidR="000A0F27"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»</w:t>
      </w:r>
      <w:r w:rsidR="000A0F27"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на территории Петропавловского муниципального района Воронежской области</w:t>
      </w: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»</w:t>
      </w:r>
    </w:p>
    <w:p w:rsidR="009F51AB" w:rsidRDefault="009F51AB" w:rsidP="003E7B8E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Pr="009F51AB" w:rsidRDefault="009F51AB" w:rsidP="009F51AB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Pr="009F51AB" w:rsidRDefault="000A0F27" w:rsidP="009F51A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ительства Российской </w:t>
      </w:r>
      <w:r>
        <w:rPr>
          <w:rFonts w:ascii="Times New Roman" w:eastAsia="Calibri" w:hAnsi="Times New Roman"/>
          <w:bCs/>
          <w:sz w:val="28"/>
          <w:szCs w:val="28"/>
          <w:lang w:eastAsia="zh-CN" w:bidi="hi-IN"/>
        </w:rPr>
        <w:lastRenderedPageBreak/>
        <w:t>Федерации»</w:t>
      </w:r>
      <w:r w:rsidR="009F51AB" w:rsidRPr="009F51AB">
        <w:rPr>
          <w:rFonts w:ascii="Times New Roman" w:eastAsia="Calibri" w:hAnsi="Times New Roman"/>
          <w:bCs/>
          <w:sz w:val="28"/>
          <w:szCs w:val="28"/>
          <w:lang w:eastAsia="zh-CN" w:bidi="hi-IN"/>
        </w:rPr>
        <w:t>, Уставом Петропавловского муниципального района    Воронежской области администрация Петропавловского муниципального района  постановляет:</w:t>
      </w:r>
    </w:p>
    <w:p w:rsidR="009F51AB" w:rsidRPr="009F51AB" w:rsidRDefault="009F51AB" w:rsidP="009F51A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Pr="000A0F27" w:rsidRDefault="009F51AB" w:rsidP="000A0F2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/>
          <w:bCs/>
          <w:sz w:val="28"/>
          <w:szCs w:val="28"/>
          <w:lang w:eastAsia="zh-CN" w:bidi="hi-IN"/>
        </w:rPr>
      </w:pPr>
      <w:r w:rsidRPr="009F51AB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1. Внести в Приложение к постановлению администрации </w:t>
      </w:r>
      <w:r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Петропавловского муниципального района </w:t>
      </w:r>
      <w:r w:rsidRPr="009F51AB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Воронежской области от </w:t>
      </w:r>
      <w:r>
        <w:rPr>
          <w:rFonts w:ascii="Times New Roman" w:eastAsia="Calibri" w:hAnsi="Times New Roman"/>
          <w:bCs/>
          <w:sz w:val="28"/>
          <w:szCs w:val="28"/>
          <w:lang w:eastAsia="zh-CN" w:bidi="hi-IN"/>
        </w:rPr>
        <w:t>06.10.2023 года</w:t>
      </w:r>
      <w:r w:rsidRPr="009F51AB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№</w:t>
      </w:r>
      <w:r w:rsid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</w:t>
      </w:r>
      <w:r w:rsidR="000A0F27"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339</w:t>
      </w: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«</w:t>
      </w:r>
      <w:r w:rsidR="000A0F27"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Об утверждении административного регламента по предоставлению муниципальной услуги "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Петропавловского муниципального района Воронежской области</w:t>
      </w: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»» (далее -  Административный регламент) следующие изменения:</w:t>
      </w:r>
      <w:r w:rsidRPr="009F51AB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</w:t>
      </w:r>
    </w:p>
    <w:p w:rsidR="000A0F27" w:rsidRPr="000A0F27" w:rsidRDefault="000A0F27" w:rsidP="000A0F2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1.1. раздел 3.3 дополнить пунктом 3.20.1 следующего содержания:</w:t>
      </w:r>
    </w:p>
    <w:p w:rsidR="000A0F27" w:rsidRPr="000A0F27" w:rsidRDefault="000A0F27" w:rsidP="000A0F2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«3.20.1.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</w:t>
      </w:r>
      <w:bookmarkStart w:id="0" w:name="_GoBack"/>
      <w:bookmarkEnd w:id="0"/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0A0F27" w:rsidRPr="000A0F27" w:rsidRDefault="000A0F27" w:rsidP="000A0F2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1.2. Раздел </w:t>
      </w:r>
      <w:r w:rsidRPr="000A0F27">
        <w:rPr>
          <w:rFonts w:ascii="Times New Roman" w:eastAsia="Calibri" w:hAnsi="Times New Roman"/>
          <w:bCs/>
          <w:sz w:val="28"/>
          <w:szCs w:val="28"/>
          <w:lang w:val="en-US" w:eastAsia="zh-CN" w:bidi="hi-IN"/>
        </w:rPr>
        <w:t>II</w:t>
      </w: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дополнить пунктом 2.6.1. следующего содержания:</w:t>
      </w:r>
    </w:p>
    <w:p w:rsidR="000A0F27" w:rsidRPr="000A0F27" w:rsidRDefault="000A0F27" w:rsidP="000A0F2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«2.6.1.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0F27" w:rsidRPr="000A0F27" w:rsidRDefault="000A0F27" w:rsidP="000A0F2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bookmarkStart w:id="1" w:name="Par2"/>
      <w:bookmarkEnd w:id="1"/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0F27" w:rsidRPr="000A0F27" w:rsidRDefault="000A0F27" w:rsidP="000A0F2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</w:t>
      </w: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lastRenderedPageBreak/>
        <w:t xml:space="preserve">почтовым отправлением в сроки, установленные пунктами 3.42., 3.74., 3.107 раздела III настоящего Административного регламента.». </w:t>
      </w:r>
    </w:p>
    <w:p w:rsidR="008D1437" w:rsidRPr="0043756E" w:rsidRDefault="000A0F27" w:rsidP="000A0F2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0A0F27">
        <w:rPr>
          <w:rFonts w:ascii="Times New Roman" w:eastAsia="Calibri" w:hAnsi="Times New Roman"/>
          <w:bCs/>
          <w:sz w:val="28"/>
          <w:szCs w:val="28"/>
          <w:lang w:eastAsia="zh-CN" w:bidi="hi-IN"/>
        </w:rPr>
        <w:t>1.3. В пунктах 5.8. и 5.10. Административного регламента слово «департамент» заменить словом «министерство».</w:t>
      </w:r>
    </w:p>
    <w:p w:rsidR="00463DAD" w:rsidRDefault="00463DAD" w:rsidP="00463DAD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официальном периодическом издании «Петропавловский муниципальный вестник»</w:t>
      </w:r>
      <w:r w:rsidRPr="00A42EFB">
        <w:rPr>
          <w:rFonts w:ascii="Times New Roman" w:hAnsi="Times New Roman"/>
          <w:sz w:val="28"/>
          <w:szCs w:val="28"/>
        </w:rPr>
        <w:t>.</w:t>
      </w:r>
    </w:p>
    <w:p w:rsidR="00463DAD" w:rsidRDefault="00463DAD" w:rsidP="00463DA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eastAsia="Calibri" w:hAnsi="Times New Roman"/>
          <w:sz w:val="28"/>
          <w:szCs w:val="28"/>
        </w:rPr>
        <w:t>возложить на заместителя главы администрации муниципального района А.Г. Суркова.</w:t>
      </w:r>
    </w:p>
    <w:p w:rsidR="00463DAD" w:rsidRPr="00516BA8" w:rsidRDefault="00463DAD" w:rsidP="00463DA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463DAD" w:rsidRDefault="00463DAD" w:rsidP="00463DA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6B04B3" w:rsidP="0046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6B0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B04B3">
              <w:rPr>
                <w:rFonts w:ascii="Times New Roman" w:hAnsi="Times New Roman"/>
                <w:sz w:val="28"/>
                <w:szCs w:val="28"/>
              </w:rPr>
              <w:t>Е.Н. Гончаров</w:t>
            </w:r>
          </w:p>
        </w:tc>
      </w:tr>
    </w:tbl>
    <w:p w:rsidR="008D1437" w:rsidRPr="008D1437" w:rsidRDefault="008D1437" w:rsidP="00463DAD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927" w:firstLine="709"/>
        <w:rPr>
          <w:rFonts w:ascii="Times New Roman" w:hAnsi="Times New Roman"/>
          <w:sz w:val="28"/>
          <w:szCs w:val="28"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3510"/>
        <w:gridCol w:w="3402"/>
        <w:gridCol w:w="3285"/>
      </w:tblGrid>
      <w:tr w:rsidR="00D110FA" w:rsidRPr="00065D8E" w:rsidTr="00D110FA">
        <w:tc>
          <w:tcPr>
            <w:tcW w:w="3510" w:type="dxa"/>
            <w:shd w:val="clear" w:color="auto" w:fill="auto"/>
          </w:tcPr>
          <w:p w:rsidR="00D110FA" w:rsidRDefault="00D110FA" w:rsidP="00463DAD">
            <w:pPr>
              <w:spacing w:after="20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110FA" w:rsidRPr="00065D8E" w:rsidRDefault="00D110FA" w:rsidP="00463D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110FA" w:rsidRPr="00065D8E" w:rsidRDefault="00D110FA" w:rsidP="00463D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0FA" w:rsidRDefault="00D110FA" w:rsidP="0043756E">
      <w:pPr>
        <w:ind w:firstLine="0"/>
        <w:rPr>
          <w:rFonts w:ascii="Times New Roman" w:hAnsi="Times New Roman"/>
          <w:sz w:val="28"/>
          <w:szCs w:val="28"/>
        </w:rPr>
      </w:pPr>
    </w:p>
    <w:p w:rsidR="00D110FA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D110FA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B356A5" w:rsidRPr="00065D8E" w:rsidSect="0043756E">
      <w:headerReference w:type="default" r:id="rId10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99" w:rsidRDefault="00437E99" w:rsidP="009476CE">
      <w:r>
        <w:separator/>
      </w:r>
    </w:p>
  </w:endnote>
  <w:endnote w:type="continuationSeparator" w:id="0">
    <w:p w:rsidR="00437E99" w:rsidRDefault="00437E9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99" w:rsidRDefault="00437E99" w:rsidP="009476CE">
      <w:r>
        <w:separator/>
      </w:r>
    </w:p>
  </w:footnote>
  <w:footnote w:type="continuationSeparator" w:id="0">
    <w:p w:rsidR="00437E99" w:rsidRDefault="00437E99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BE" w:rsidRDefault="00496ABE" w:rsidP="0036249B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24F6"/>
    <w:rsid w:val="000105C3"/>
    <w:rsid w:val="00017E0F"/>
    <w:rsid w:val="0002766E"/>
    <w:rsid w:val="00031AC1"/>
    <w:rsid w:val="00037FD6"/>
    <w:rsid w:val="000411B1"/>
    <w:rsid w:val="00063F8E"/>
    <w:rsid w:val="00065D8E"/>
    <w:rsid w:val="000744EF"/>
    <w:rsid w:val="000910E9"/>
    <w:rsid w:val="000937B6"/>
    <w:rsid w:val="000A0F27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0AB5"/>
    <w:rsid w:val="001A1ABC"/>
    <w:rsid w:val="001A2FAE"/>
    <w:rsid w:val="001A3962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21801"/>
    <w:rsid w:val="003258EF"/>
    <w:rsid w:val="00332454"/>
    <w:rsid w:val="003344D4"/>
    <w:rsid w:val="00342C46"/>
    <w:rsid w:val="003500F6"/>
    <w:rsid w:val="00356E76"/>
    <w:rsid w:val="0036249B"/>
    <w:rsid w:val="003629B2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E7B8E"/>
    <w:rsid w:val="003F2208"/>
    <w:rsid w:val="00421225"/>
    <w:rsid w:val="00437522"/>
    <w:rsid w:val="0043756E"/>
    <w:rsid w:val="00437E99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804E3"/>
    <w:rsid w:val="00680BD8"/>
    <w:rsid w:val="00693B65"/>
    <w:rsid w:val="006972B1"/>
    <w:rsid w:val="006A7353"/>
    <w:rsid w:val="006B04B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E1CC5"/>
    <w:rsid w:val="008F2BD4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F21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E0AFC"/>
    <w:rsid w:val="00AF170E"/>
    <w:rsid w:val="00B00516"/>
    <w:rsid w:val="00B1568F"/>
    <w:rsid w:val="00B2400E"/>
    <w:rsid w:val="00B244FA"/>
    <w:rsid w:val="00B32C86"/>
    <w:rsid w:val="00B34C5A"/>
    <w:rsid w:val="00B356A5"/>
    <w:rsid w:val="00B44FF4"/>
    <w:rsid w:val="00B54F00"/>
    <w:rsid w:val="00B56651"/>
    <w:rsid w:val="00B57DEF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C49B4"/>
    <w:rsid w:val="00BD4476"/>
    <w:rsid w:val="00BD54A1"/>
    <w:rsid w:val="00BE27BF"/>
    <w:rsid w:val="00BE3E31"/>
    <w:rsid w:val="00BF2654"/>
    <w:rsid w:val="00BF6598"/>
    <w:rsid w:val="00C00D38"/>
    <w:rsid w:val="00C0145C"/>
    <w:rsid w:val="00C1042E"/>
    <w:rsid w:val="00C10E82"/>
    <w:rsid w:val="00C13897"/>
    <w:rsid w:val="00C1729E"/>
    <w:rsid w:val="00C4757A"/>
    <w:rsid w:val="00C520B2"/>
    <w:rsid w:val="00C744C9"/>
    <w:rsid w:val="00C80C05"/>
    <w:rsid w:val="00C957D1"/>
    <w:rsid w:val="00CA4733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A8F"/>
    <w:rsid w:val="00DB0414"/>
    <w:rsid w:val="00DB23C4"/>
    <w:rsid w:val="00DB6B63"/>
    <w:rsid w:val="00DF108C"/>
    <w:rsid w:val="00E066BA"/>
    <w:rsid w:val="00E11D76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33D9E"/>
    <w:rsid w:val="00F41226"/>
    <w:rsid w:val="00F41D3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ABB5-1D79-4154-BECD-322E0CCA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Леонова Юлия</cp:lastModifiedBy>
  <cp:revision>12</cp:revision>
  <cp:lastPrinted>2024-07-12T11:19:00Z</cp:lastPrinted>
  <dcterms:created xsi:type="dcterms:W3CDTF">2024-07-11T06:04:00Z</dcterms:created>
  <dcterms:modified xsi:type="dcterms:W3CDTF">2024-11-26T09:01:00Z</dcterms:modified>
</cp:coreProperties>
</file>