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C8" w:rsidRDefault="00D824C8" w:rsidP="00D824C8">
      <w:pPr>
        <w:ind w:firstLine="0"/>
      </w:pPr>
    </w:p>
    <w:p w:rsidR="00D824C8" w:rsidRDefault="00D824C8" w:rsidP="00D824C8">
      <w:pPr>
        <w:jc w:val="center"/>
      </w:pPr>
      <w:r>
        <w:rPr>
          <w:noProof/>
          <w:szCs w:val="28"/>
        </w:rPr>
        <w:drawing>
          <wp:inline distT="0" distB="0" distL="0" distR="0">
            <wp:extent cx="75247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4C8" w:rsidRDefault="00D824C8" w:rsidP="00D824C8">
      <w:pPr>
        <w:jc w:val="center"/>
      </w:pPr>
      <w:r>
        <w:rPr>
          <w:b/>
          <w:szCs w:val="28"/>
        </w:rPr>
        <w:t xml:space="preserve">                                                                                                 </w:t>
      </w:r>
    </w:p>
    <w:p w:rsidR="00D824C8" w:rsidRDefault="00D824C8" w:rsidP="00D824C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 ПЕТРОПАВЛОВСКОГО МУНИЦИПАЛЬНОГО РАЙОНА ВОРОНЕЖСКОЙ ОБЛАСТИ</w:t>
      </w:r>
    </w:p>
    <w:p w:rsidR="00D824C8" w:rsidRDefault="00D824C8" w:rsidP="00D824C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824C8" w:rsidRDefault="00D824C8" w:rsidP="00D824C8">
      <w:pPr>
        <w:jc w:val="center"/>
        <w:rPr>
          <w:b/>
          <w:szCs w:val="28"/>
        </w:rPr>
      </w:pPr>
    </w:p>
    <w:p w:rsidR="00D824C8" w:rsidRPr="003906F9" w:rsidRDefault="00D824C8" w:rsidP="00D824C8">
      <w:pPr>
        <w:jc w:val="center"/>
        <w:rPr>
          <w:rFonts w:ascii="Times New Roman" w:hAnsi="Times New Roman"/>
          <w:b/>
          <w:sz w:val="32"/>
          <w:szCs w:val="32"/>
        </w:rPr>
      </w:pPr>
      <w:r w:rsidRPr="003906F9">
        <w:rPr>
          <w:rFonts w:ascii="Times New Roman" w:hAnsi="Times New Roman"/>
          <w:b/>
          <w:sz w:val="32"/>
          <w:szCs w:val="32"/>
        </w:rPr>
        <w:t>РЕШЕНИЕ</w:t>
      </w:r>
    </w:p>
    <w:p w:rsidR="00D824C8" w:rsidRDefault="00D824C8" w:rsidP="00D824C8">
      <w:pPr>
        <w:jc w:val="center"/>
        <w:rPr>
          <w:b/>
          <w:szCs w:val="28"/>
        </w:rPr>
      </w:pPr>
    </w:p>
    <w:p w:rsidR="00D824C8" w:rsidRDefault="00D824C8" w:rsidP="00D824C8">
      <w:pPr>
        <w:jc w:val="center"/>
        <w:rPr>
          <w:b/>
          <w:szCs w:val="28"/>
        </w:rPr>
      </w:pPr>
    </w:p>
    <w:p w:rsidR="00D824C8" w:rsidRPr="00CA7B29" w:rsidRDefault="009A28A2" w:rsidP="00D824C8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CA7B29">
        <w:rPr>
          <w:rFonts w:ascii="Times New Roman" w:hAnsi="Times New Roman"/>
          <w:sz w:val="28"/>
          <w:szCs w:val="28"/>
          <w:u w:val="single"/>
        </w:rPr>
        <w:t xml:space="preserve">от    </w:t>
      </w:r>
      <w:r w:rsidR="007C39D1">
        <w:rPr>
          <w:rFonts w:ascii="Times New Roman" w:hAnsi="Times New Roman"/>
          <w:sz w:val="28"/>
          <w:szCs w:val="28"/>
          <w:u w:val="single"/>
        </w:rPr>
        <w:t>29.04.</w:t>
      </w:r>
      <w:r w:rsidR="003D571C">
        <w:rPr>
          <w:rFonts w:ascii="Times New Roman" w:hAnsi="Times New Roman"/>
          <w:sz w:val="28"/>
          <w:szCs w:val="28"/>
          <w:u w:val="single"/>
        </w:rPr>
        <w:t>2025</w:t>
      </w:r>
      <w:r w:rsidR="00C61A45" w:rsidRPr="00CA7B29">
        <w:rPr>
          <w:rFonts w:ascii="Times New Roman" w:hAnsi="Times New Roman"/>
          <w:sz w:val="28"/>
          <w:szCs w:val="28"/>
          <w:u w:val="single"/>
        </w:rPr>
        <w:t xml:space="preserve"> г. №</w:t>
      </w:r>
      <w:r w:rsidR="007C39D1">
        <w:rPr>
          <w:rFonts w:ascii="Times New Roman" w:hAnsi="Times New Roman"/>
          <w:sz w:val="28"/>
          <w:szCs w:val="28"/>
          <w:u w:val="single"/>
        </w:rPr>
        <w:t>11</w:t>
      </w:r>
      <w:r w:rsidR="00C61A45" w:rsidRPr="00CA7B29">
        <w:rPr>
          <w:rFonts w:ascii="Times New Roman" w:hAnsi="Times New Roman"/>
          <w:sz w:val="28"/>
          <w:szCs w:val="28"/>
        </w:rPr>
        <w:t>_____</w:t>
      </w:r>
    </w:p>
    <w:p w:rsidR="00D824C8" w:rsidRDefault="00D824C8" w:rsidP="00D824C8">
      <w:pPr>
        <w:rPr>
          <w:rFonts w:ascii="Times New Roman" w:hAnsi="Times New Roman"/>
          <w:sz w:val="22"/>
          <w:szCs w:val="22"/>
        </w:rPr>
      </w:pPr>
      <w:r w:rsidRPr="00A07D64">
        <w:rPr>
          <w:rFonts w:ascii="Times New Roman" w:hAnsi="Times New Roman"/>
          <w:sz w:val="22"/>
          <w:szCs w:val="22"/>
        </w:rPr>
        <w:t xml:space="preserve">           с.Петропавловка</w:t>
      </w:r>
    </w:p>
    <w:p w:rsidR="00F33840" w:rsidRPr="001D38EA" w:rsidRDefault="00F33840" w:rsidP="00D824C8">
      <w:pPr>
        <w:rPr>
          <w:rFonts w:ascii="Times New Roman" w:hAnsi="Times New Roman"/>
          <w:sz w:val="28"/>
          <w:szCs w:val="28"/>
        </w:rPr>
      </w:pPr>
    </w:p>
    <w:p w:rsidR="00F33840" w:rsidRDefault="00FE3F86" w:rsidP="00FE35E3">
      <w:pPr>
        <w:tabs>
          <w:tab w:val="left" w:pos="3544"/>
          <w:tab w:val="left" w:pos="3969"/>
        </w:tabs>
        <w:ind w:right="4252" w:firstLine="0"/>
        <w:rPr>
          <w:rFonts w:ascii="Times New Roman" w:hAnsi="Times New Roman"/>
          <w:sz w:val="28"/>
          <w:szCs w:val="28"/>
        </w:rPr>
      </w:pPr>
      <w:r w:rsidRPr="001D38EA">
        <w:rPr>
          <w:rFonts w:ascii="Times New Roman" w:hAnsi="Times New Roman"/>
          <w:sz w:val="28"/>
          <w:szCs w:val="28"/>
        </w:rPr>
        <w:t>О внесении изменений в Положение</w:t>
      </w:r>
      <w:r w:rsidR="004C7679" w:rsidRPr="001D38EA">
        <w:rPr>
          <w:rFonts w:ascii="Times New Roman" w:hAnsi="Times New Roman"/>
          <w:sz w:val="28"/>
          <w:szCs w:val="28"/>
        </w:rPr>
        <w:t xml:space="preserve"> </w:t>
      </w:r>
      <w:r w:rsidR="00630FE0">
        <w:rPr>
          <w:rFonts w:ascii="Times New Roman" w:hAnsi="Times New Roman"/>
          <w:sz w:val="28"/>
          <w:szCs w:val="28"/>
        </w:rPr>
        <w:t xml:space="preserve">об </w:t>
      </w:r>
      <w:r w:rsidR="00630FE0" w:rsidRPr="00F33840">
        <w:rPr>
          <w:rFonts w:ascii="Times New Roman" w:hAnsi="Times New Roman"/>
          <w:sz w:val="28"/>
          <w:szCs w:val="28"/>
        </w:rPr>
        <w:t xml:space="preserve">оплате труда председателя </w:t>
      </w:r>
      <w:r w:rsidR="00630FE0">
        <w:rPr>
          <w:rFonts w:ascii="Times New Roman" w:hAnsi="Times New Roman"/>
          <w:sz w:val="28"/>
          <w:szCs w:val="28"/>
        </w:rPr>
        <w:t xml:space="preserve"> Ревизионной </w:t>
      </w:r>
      <w:r w:rsidR="00630FE0" w:rsidRPr="00F33840">
        <w:rPr>
          <w:rFonts w:ascii="Times New Roman" w:hAnsi="Times New Roman"/>
          <w:sz w:val="28"/>
          <w:szCs w:val="28"/>
        </w:rPr>
        <w:t xml:space="preserve">комиссии </w:t>
      </w:r>
      <w:r w:rsidR="00630FE0">
        <w:rPr>
          <w:rFonts w:ascii="Times New Roman" w:hAnsi="Times New Roman"/>
          <w:sz w:val="28"/>
          <w:szCs w:val="28"/>
        </w:rPr>
        <w:t xml:space="preserve"> Петропавловского </w:t>
      </w:r>
      <w:r w:rsidR="00630FE0" w:rsidRPr="00F33840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="00FE5290">
        <w:rPr>
          <w:rFonts w:ascii="Times New Roman" w:hAnsi="Times New Roman"/>
          <w:sz w:val="28"/>
          <w:szCs w:val="28"/>
        </w:rPr>
        <w:t>, утвержденное решением С</w:t>
      </w:r>
      <w:r w:rsidRPr="001D38EA">
        <w:rPr>
          <w:rFonts w:ascii="Times New Roman" w:hAnsi="Times New Roman"/>
          <w:sz w:val="28"/>
          <w:szCs w:val="28"/>
        </w:rPr>
        <w:t>овета народных депутатов Петропавловск</w:t>
      </w:r>
      <w:bookmarkStart w:id="0" w:name="_GoBack"/>
      <w:bookmarkEnd w:id="0"/>
      <w:r w:rsidRPr="001D38EA">
        <w:rPr>
          <w:rFonts w:ascii="Times New Roman" w:hAnsi="Times New Roman"/>
          <w:sz w:val="28"/>
          <w:szCs w:val="28"/>
        </w:rPr>
        <w:t>ого муниципального района №</w:t>
      </w:r>
      <w:r w:rsidR="00382517" w:rsidRPr="001D38EA">
        <w:rPr>
          <w:rFonts w:ascii="Times New Roman" w:hAnsi="Times New Roman"/>
          <w:sz w:val="28"/>
          <w:szCs w:val="28"/>
        </w:rPr>
        <w:t xml:space="preserve"> </w:t>
      </w:r>
      <w:r w:rsidR="00630FE0">
        <w:rPr>
          <w:rFonts w:ascii="Times New Roman" w:hAnsi="Times New Roman"/>
          <w:sz w:val="28"/>
          <w:szCs w:val="28"/>
        </w:rPr>
        <w:t>38 от 24.12.2021</w:t>
      </w:r>
      <w:r w:rsidRPr="001D38EA">
        <w:rPr>
          <w:rFonts w:ascii="Times New Roman" w:hAnsi="Times New Roman"/>
          <w:sz w:val="28"/>
          <w:szCs w:val="28"/>
        </w:rPr>
        <w:t xml:space="preserve"> года</w:t>
      </w:r>
    </w:p>
    <w:p w:rsidR="00630FE0" w:rsidRDefault="00630FE0" w:rsidP="00FE3F86">
      <w:pPr>
        <w:tabs>
          <w:tab w:val="left" w:pos="3544"/>
          <w:tab w:val="left" w:pos="3969"/>
        </w:tabs>
        <w:ind w:right="4676" w:firstLine="0"/>
        <w:rPr>
          <w:rFonts w:ascii="Times New Roman" w:hAnsi="Times New Roman"/>
          <w:sz w:val="28"/>
          <w:szCs w:val="28"/>
        </w:rPr>
      </w:pPr>
    </w:p>
    <w:p w:rsidR="00630FE0" w:rsidRDefault="00630FE0" w:rsidP="00630FE0">
      <w:pPr>
        <w:rPr>
          <w:rFonts w:ascii="Times New Roman" w:hAnsi="Times New Roman"/>
          <w:sz w:val="28"/>
          <w:szCs w:val="28"/>
        </w:rPr>
      </w:pPr>
    </w:p>
    <w:p w:rsidR="00982678" w:rsidRDefault="00630FE0" w:rsidP="00867029">
      <w:pPr>
        <w:tabs>
          <w:tab w:val="left" w:pos="-1620"/>
          <w:tab w:val="left" w:pos="1134"/>
        </w:tabs>
        <w:rPr>
          <w:rFonts w:ascii="Times New Roman" w:hAnsi="Times New Roman"/>
          <w:b/>
          <w:sz w:val="28"/>
          <w:szCs w:val="28"/>
        </w:rPr>
      </w:pPr>
      <w:r w:rsidRPr="003907E6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</w:t>
      </w:r>
      <w:r w:rsidRPr="00BF3222">
        <w:rPr>
          <w:rFonts w:ascii="Times New Roman" w:hAnsi="Times New Roman"/>
          <w:sz w:val="28"/>
          <w:szCs w:val="28"/>
        </w:rPr>
        <w:t>самоуправления в Российской Федерации»,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7D129C" w:rsidRPr="00BF3222">
        <w:rPr>
          <w:rFonts w:ascii="Times New Roman" w:hAnsi="Times New Roman"/>
          <w:sz w:val="28"/>
          <w:szCs w:val="28"/>
        </w:rPr>
        <w:t xml:space="preserve">, </w:t>
      </w:r>
      <w:r w:rsidR="00962C96">
        <w:rPr>
          <w:rFonts w:ascii="Times New Roman" w:hAnsi="Times New Roman"/>
          <w:sz w:val="28"/>
          <w:szCs w:val="28"/>
        </w:rPr>
        <w:t>в</w:t>
      </w:r>
      <w:r w:rsidR="00962C96" w:rsidRPr="00962C96">
        <w:rPr>
          <w:rFonts w:ascii="Times New Roman" w:hAnsi="Times New Roman"/>
          <w:sz w:val="28"/>
          <w:szCs w:val="28"/>
        </w:rPr>
        <w:t xml:space="preserve"> соответствии с Указом Губернат</w:t>
      </w:r>
      <w:r w:rsidR="00982678">
        <w:rPr>
          <w:rFonts w:ascii="Times New Roman" w:hAnsi="Times New Roman"/>
          <w:sz w:val="28"/>
          <w:szCs w:val="28"/>
        </w:rPr>
        <w:t>ора  Воронежской области  от  28.02.2025 № 35</w:t>
      </w:r>
      <w:r w:rsidR="00962C96" w:rsidRPr="00962C96">
        <w:rPr>
          <w:rFonts w:ascii="Times New Roman" w:hAnsi="Times New Roman"/>
          <w:sz w:val="28"/>
          <w:szCs w:val="28"/>
        </w:rPr>
        <w:t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</w:t>
      </w:r>
      <w:r w:rsidR="007D129C" w:rsidRPr="00BF3222">
        <w:rPr>
          <w:rFonts w:ascii="Times New Roman" w:hAnsi="Times New Roman"/>
          <w:sz w:val="28"/>
          <w:szCs w:val="28"/>
        </w:rPr>
        <w:t xml:space="preserve"> </w:t>
      </w:r>
      <w:r w:rsidRPr="00BF3222">
        <w:rPr>
          <w:rFonts w:ascii="Times New Roman" w:hAnsi="Times New Roman"/>
          <w:sz w:val="28"/>
          <w:szCs w:val="28"/>
        </w:rPr>
        <w:t>Совет народных депутатов  Петропавловского муниципального района Воронежской области</w:t>
      </w:r>
      <w:r w:rsidR="00826187">
        <w:rPr>
          <w:rFonts w:ascii="Times New Roman" w:hAnsi="Times New Roman"/>
          <w:sz w:val="28"/>
          <w:szCs w:val="28"/>
        </w:rPr>
        <w:t xml:space="preserve"> </w:t>
      </w:r>
    </w:p>
    <w:p w:rsidR="00F33840" w:rsidRPr="00982678" w:rsidRDefault="00982678" w:rsidP="00FF0B0E">
      <w:pPr>
        <w:tabs>
          <w:tab w:val="left" w:pos="-1620"/>
          <w:tab w:val="left" w:pos="1134"/>
        </w:tabs>
        <w:jc w:val="center"/>
        <w:rPr>
          <w:rFonts w:ascii="Times New Roman" w:hAnsi="Times New Roman"/>
          <w:sz w:val="28"/>
          <w:szCs w:val="28"/>
        </w:rPr>
      </w:pPr>
      <w:r w:rsidRPr="00982678">
        <w:rPr>
          <w:rFonts w:ascii="Times New Roman" w:hAnsi="Times New Roman"/>
          <w:sz w:val="28"/>
          <w:szCs w:val="28"/>
        </w:rPr>
        <w:t>РЕШИЛ</w:t>
      </w:r>
      <w:r w:rsidR="00826187" w:rsidRPr="00982678">
        <w:rPr>
          <w:rFonts w:ascii="Times New Roman" w:hAnsi="Times New Roman"/>
          <w:sz w:val="28"/>
          <w:szCs w:val="28"/>
        </w:rPr>
        <w:t>:</w:t>
      </w:r>
    </w:p>
    <w:p w:rsidR="00630FE0" w:rsidRPr="00292086" w:rsidRDefault="00FE3F86" w:rsidP="00657663">
      <w:pPr>
        <w:tabs>
          <w:tab w:val="left" w:pos="567"/>
          <w:tab w:val="left" w:pos="3969"/>
        </w:tabs>
        <w:rPr>
          <w:rFonts w:ascii="Times New Roman" w:hAnsi="Times New Roman"/>
          <w:sz w:val="28"/>
          <w:szCs w:val="28"/>
        </w:rPr>
      </w:pPr>
      <w:r w:rsidRPr="00292086">
        <w:rPr>
          <w:rFonts w:ascii="Times New Roman" w:hAnsi="Times New Roman"/>
          <w:sz w:val="28"/>
          <w:szCs w:val="28"/>
        </w:rPr>
        <w:t>1</w:t>
      </w:r>
      <w:r w:rsidR="004C7679" w:rsidRPr="00292086">
        <w:rPr>
          <w:rFonts w:ascii="Times New Roman" w:hAnsi="Times New Roman"/>
          <w:sz w:val="28"/>
          <w:szCs w:val="28"/>
        </w:rPr>
        <w:t>.</w:t>
      </w:r>
      <w:r w:rsidR="00A14E47">
        <w:rPr>
          <w:rFonts w:ascii="Times New Roman" w:hAnsi="Times New Roman"/>
          <w:sz w:val="28"/>
          <w:szCs w:val="28"/>
        </w:rPr>
        <w:t xml:space="preserve"> </w:t>
      </w:r>
      <w:r w:rsidR="004C7679" w:rsidRPr="00292086">
        <w:rPr>
          <w:rFonts w:ascii="Times New Roman" w:hAnsi="Times New Roman"/>
          <w:sz w:val="28"/>
          <w:szCs w:val="28"/>
        </w:rPr>
        <w:t xml:space="preserve">Внести в Положение </w:t>
      </w:r>
      <w:r w:rsidRPr="00292086">
        <w:rPr>
          <w:rFonts w:ascii="Times New Roman" w:hAnsi="Times New Roman"/>
          <w:sz w:val="28"/>
          <w:szCs w:val="28"/>
        </w:rPr>
        <w:t xml:space="preserve"> </w:t>
      </w:r>
      <w:r w:rsidR="00630FE0" w:rsidRPr="00292086">
        <w:rPr>
          <w:rFonts w:ascii="Times New Roman" w:hAnsi="Times New Roman"/>
          <w:sz w:val="28"/>
          <w:szCs w:val="28"/>
        </w:rPr>
        <w:t xml:space="preserve">об оплате труда председателя  Ревизионной комиссии  Петропавловского муниципального района Воронежской области, утвержденное решением совета народных депутатов Петропавловского муниципального района № 38 от 24.12.2021 года «Об оплате труда председателя Ревизионной комиссии  Петропавловского муниципального района Воронежской области» </w:t>
      </w:r>
      <w:r w:rsidR="00382517" w:rsidRPr="00292086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630FE0" w:rsidRPr="00292086" w:rsidRDefault="00630FE0" w:rsidP="00867029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92086">
        <w:rPr>
          <w:rFonts w:ascii="Times New Roman" w:hAnsi="Times New Roman" w:cs="Times New Roman"/>
          <w:b w:val="0"/>
          <w:sz w:val="28"/>
          <w:szCs w:val="28"/>
        </w:rPr>
        <w:t xml:space="preserve">1.1. Абзац первый пункта 2.3. раздела 2 </w:t>
      </w:r>
      <w:r w:rsidR="00292086" w:rsidRPr="0029208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92086">
        <w:rPr>
          <w:rFonts w:ascii="Times New Roman" w:hAnsi="Times New Roman" w:cs="Times New Roman"/>
          <w:b w:val="0"/>
          <w:sz w:val="28"/>
          <w:szCs w:val="28"/>
        </w:rPr>
        <w:t>Ежемесячное денежное вознаграждение</w:t>
      </w:r>
      <w:r w:rsidR="00292086" w:rsidRPr="00292086"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p w:rsidR="00D824C8" w:rsidRPr="00292086" w:rsidRDefault="00292086" w:rsidP="008670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086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630FE0" w:rsidRPr="00292086">
        <w:rPr>
          <w:rFonts w:ascii="Times New Roman" w:hAnsi="Times New Roman" w:cs="Times New Roman"/>
          <w:sz w:val="28"/>
          <w:szCs w:val="28"/>
        </w:rPr>
        <w:t xml:space="preserve">Должностной оклад Председателя Ревизионной комиссии  устанавливается в размере </w:t>
      </w:r>
      <w:r w:rsidR="00962C96">
        <w:rPr>
          <w:rFonts w:ascii="Times New Roman" w:hAnsi="Times New Roman" w:cs="Times New Roman"/>
          <w:sz w:val="28"/>
          <w:szCs w:val="28"/>
        </w:rPr>
        <w:t xml:space="preserve"> </w:t>
      </w:r>
      <w:r w:rsidR="00982678" w:rsidRPr="00982678">
        <w:rPr>
          <w:rFonts w:ascii="Times New Roman" w:hAnsi="Times New Roman" w:cs="Times New Roman"/>
          <w:sz w:val="28"/>
          <w:szCs w:val="28"/>
        </w:rPr>
        <w:t>15 506</w:t>
      </w:r>
      <w:r w:rsidR="00BF3222" w:rsidRPr="00982678">
        <w:rPr>
          <w:rFonts w:ascii="Times New Roman" w:hAnsi="Times New Roman" w:cs="Times New Roman"/>
          <w:sz w:val="28"/>
          <w:szCs w:val="28"/>
        </w:rPr>
        <w:t xml:space="preserve"> </w:t>
      </w:r>
      <w:r w:rsidR="00C61A45" w:rsidRPr="00982678">
        <w:rPr>
          <w:rFonts w:ascii="Times New Roman" w:hAnsi="Times New Roman" w:cs="Times New Roman"/>
          <w:sz w:val="28"/>
          <w:szCs w:val="28"/>
        </w:rPr>
        <w:t>руб</w:t>
      </w:r>
      <w:r w:rsidR="00630FE0" w:rsidRPr="00657663">
        <w:rPr>
          <w:rFonts w:ascii="Times New Roman" w:hAnsi="Times New Roman" w:cs="Times New Roman"/>
          <w:sz w:val="28"/>
          <w:szCs w:val="28"/>
        </w:rPr>
        <w:t>.</w:t>
      </w:r>
      <w:r w:rsidRPr="00657663">
        <w:rPr>
          <w:rFonts w:ascii="Times New Roman" w:hAnsi="Times New Roman" w:cs="Times New Roman"/>
          <w:sz w:val="28"/>
          <w:szCs w:val="28"/>
        </w:rPr>
        <w:t>».</w:t>
      </w:r>
    </w:p>
    <w:p w:rsidR="001D38EA" w:rsidRPr="00292086" w:rsidRDefault="001D38EA" w:rsidP="00867029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292086">
        <w:rPr>
          <w:rFonts w:ascii="Times New Roman" w:hAnsi="Times New Roman"/>
          <w:sz w:val="28"/>
          <w:szCs w:val="28"/>
        </w:rPr>
        <w:t>2.Опубликовать настоящее решение в официальном периодическом печатном издании «Петропавловский муниципальный вестник».</w:t>
      </w:r>
    </w:p>
    <w:p w:rsidR="001D38EA" w:rsidRPr="00867029" w:rsidRDefault="001D38EA" w:rsidP="00982678">
      <w:pPr>
        <w:pStyle w:val="a4"/>
        <w:ind w:right="-60"/>
        <w:jc w:val="both"/>
        <w:rPr>
          <w:rFonts w:ascii="Times New Roman" w:hAnsi="Times New Roman"/>
          <w:szCs w:val="28"/>
        </w:rPr>
      </w:pPr>
      <w:r w:rsidRPr="00867029">
        <w:rPr>
          <w:rFonts w:ascii="Times New Roman" w:hAnsi="Times New Roman"/>
          <w:szCs w:val="28"/>
        </w:rPr>
        <w:t xml:space="preserve">3. </w:t>
      </w:r>
      <w:r w:rsidR="00867029" w:rsidRPr="00867029">
        <w:rPr>
          <w:rFonts w:ascii="Times New Roman" w:hAnsi="Times New Roman"/>
          <w:szCs w:val="28"/>
        </w:rPr>
        <w:t>Настоящее решение вступает в силу с момента опубликования, распространяет свою силу на прав</w:t>
      </w:r>
      <w:r w:rsidR="00C61A45">
        <w:rPr>
          <w:rFonts w:ascii="Times New Roman" w:hAnsi="Times New Roman"/>
          <w:szCs w:val="28"/>
        </w:rPr>
        <w:t>оотношения, возникшие с 1</w:t>
      </w:r>
      <w:r w:rsidR="00982678">
        <w:rPr>
          <w:rFonts w:ascii="Times New Roman" w:hAnsi="Times New Roman"/>
          <w:szCs w:val="28"/>
        </w:rPr>
        <w:t xml:space="preserve"> янва</w:t>
      </w:r>
      <w:r w:rsidR="00A14E47">
        <w:rPr>
          <w:rFonts w:ascii="Times New Roman" w:hAnsi="Times New Roman"/>
          <w:szCs w:val="28"/>
        </w:rPr>
        <w:t xml:space="preserve">ря </w:t>
      </w:r>
      <w:r w:rsidR="00982678">
        <w:rPr>
          <w:rFonts w:ascii="Times New Roman" w:hAnsi="Times New Roman"/>
          <w:szCs w:val="28"/>
        </w:rPr>
        <w:t xml:space="preserve"> 2025</w:t>
      </w:r>
      <w:r w:rsidR="00962C96">
        <w:rPr>
          <w:rFonts w:ascii="Times New Roman" w:hAnsi="Times New Roman"/>
          <w:szCs w:val="28"/>
        </w:rPr>
        <w:t xml:space="preserve"> года</w:t>
      </w:r>
      <w:r w:rsidR="00867029" w:rsidRPr="00867029">
        <w:rPr>
          <w:rFonts w:ascii="Times New Roman" w:hAnsi="Times New Roman"/>
          <w:szCs w:val="28"/>
        </w:rPr>
        <w:t>.</w:t>
      </w:r>
    </w:p>
    <w:p w:rsidR="00D824C8" w:rsidRPr="00292086" w:rsidRDefault="001D38EA" w:rsidP="00867029">
      <w:pPr>
        <w:rPr>
          <w:rFonts w:ascii="Times New Roman" w:hAnsi="Times New Roman"/>
          <w:sz w:val="28"/>
          <w:szCs w:val="28"/>
        </w:rPr>
      </w:pPr>
      <w:r w:rsidRPr="00292086">
        <w:rPr>
          <w:rFonts w:ascii="Times New Roman" w:hAnsi="Times New Roman"/>
          <w:sz w:val="28"/>
          <w:szCs w:val="28"/>
        </w:rPr>
        <w:t>4.Контроль за исполнением настоящего решения оставляю за собой</w:t>
      </w:r>
      <w:r w:rsidR="00867029">
        <w:rPr>
          <w:rFonts w:ascii="Times New Roman" w:hAnsi="Times New Roman"/>
          <w:sz w:val="28"/>
          <w:szCs w:val="28"/>
        </w:rPr>
        <w:t>.</w:t>
      </w:r>
    </w:p>
    <w:p w:rsidR="001D38EA" w:rsidRDefault="001D38EA" w:rsidP="001D38EA">
      <w:pPr>
        <w:rPr>
          <w:rFonts w:ascii="Times New Roman" w:hAnsi="Times New Roman"/>
          <w:sz w:val="28"/>
          <w:szCs w:val="28"/>
        </w:rPr>
      </w:pPr>
    </w:p>
    <w:p w:rsidR="00867029" w:rsidRPr="00292086" w:rsidRDefault="00867029" w:rsidP="001D38EA">
      <w:pPr>
        <w:rPr>
          <w:rFonts w:ascii="Times New Roman" w:hAnsi="Times New Roman"/>
          <w:sz w:val="28"/>
          <w:szCs w:val="28"/>
        </w:rPr>
      </w:pPr>
    </w:p>
    <w:p w:rsidR="00D824C8" w:rsidRPr="00292086" w:rsidRDefault="00D824C8" w:rsidP="00D824C8">
      <w:pPr>
        <w:rPr>
          <w:rFonts w:ascii="Times New Roman" w:hAnsi="Times New Roman"/>
          <w:sz w:val="28"/>
          <w:szCs w:val="28"/>
        </w:rPr>
      </w:pPr>
      <w:r w:rsidRPr="00292086">
        <w:rPr>
          <w:rFonts w:ascii="Times New Roman" w:hAnsi="Times New Roman"/>
          <w:sz w:val="28"/>
          <w:szCs w:val="28"/>
        </w:rPr>
        <w:t>Глава Петропавловского</w:t>
      </w:r>
    </w:p>
    <w:p w:rsidR="00D824C8" w:rsidRPr="00292086" w:rsidRDefault="00D824C8" w:rsidP="00D824C8">
      <w:pPr>
        <w:rPr>
          <w:rFonts w:ascii="Times New Roman" w:hAnsi="Times New Roman"/>
          <w:sz w:val="28"/>
          <w:szCs w:val="28"/>
        </w:rPr>
      </w:pPr>
      <w:r w:rsidRPr="00292086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С.И. Хромых </w:t>
      </w:r>
    </w:p>
    <w:p w:rsidR="004C7679" w:rsidRPr="00292086" w:rsidRDefault="004C7679" w:rsidP="00D824C8">
      <w:pPr>
        <w:rPr>
          <w:rFonts w:ascii="Times New Roman" w:hAnsi="Times New Roman"/>
          <w:sz w:val="28"/>
          <w:szCs w:val="28"/>
        </w:rPr>
      </w:pPr>
    </w:p>
    <w:p w:rsidR="004C7679" w:rsidRPr="00292086" w:rsidRDefault="004C7679" w:rsidP="004C7679">
      <w:pPr>
        <w:pStyle w:val="11"/>
        <w:shd w:val="clear" w:color="auto" w:fill="auto"/>
        <w:tabs>
          <w:tab w:val="center" w:pos="8020"/>
        </w:tabs>
        <w:spacing w:after="0" w:line="240" w:lineRule="auto"/>
        <w:ind w:left="5387"/>
        <w:rPr>
          <w:rFonts w:ascii="Arial" w:hAnsi="Arial" w:cs="Arial"/>
          <w:sz w:val="28"/>
          <w:szCs w:val="28"/>
        </w:rPr>
      </w:pPr>
    </w:p>
    <w:p w:rsidR="004C7679" w:rsidRPr="00292086" w:rsidRDefault="004C7679" w:rsidP="004C7679">
      <w:pPr>
        <w:pStyle w:val="ConsPlusNormal"/>
        <w:tabs>
          <w:tab w:val="left" w:pos="1298"/>
        </w:tabs>
        <w:ind w:left="20" w:right="-435" w:firstLine="560"/>
        <w:jc w:val="both"/>
        <w:rPr>
          <w:rFonts w:ascii="Arial" w:hAnsi="Arial" w:cs="Arial"/>
          <w:sz w:val="28"/>
          <w:szCs w:val="28"/>
        </w:rPr>
      </w:pPr>
    </w:p>
    <w:p w:rsidR="00C53AD2" w:rsidRPr="00292086" w:rsidRDefault="00FF0B0E">
      <w:pPr>
        <w:rPr>
          <w:sz w:val="28"/>
          <w:szCs w:val="28"/>
        </w:rPr>
      </w:pPr>
    </w:p>
    <w:sectPr w:rsidR="00C53AD2" w:rsidRPr="00292086" w:rsidSect="0098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10">
    <w:nsid w:val="01D87491"/>
    <w:multiLevelType w:val="hybridMultilevel"/>
    <w:tmpl w:val="7FC07812"/>
    <w:lvl w:ilvl="0" w:tplc="64EC27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2C5D27"/>
    <w:multiLevelType w:val="multilevel"/>
    <w:tmpl w:val="F004659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0" w:hanging="2160"/>
      </w:pPr>
      <w:rPr>
        <w:rFonts w:hint="default"/>
      </w:rPr>
    </w:lvl>
  </w:abstractNum>
  <w:abstractNum w:abstractNumId="12">
    <w:nsid w:val="3B9033E2"/>
    <w:multiLevelType w:val="multilevel"/>
    <w:tmpl w:val="446655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3">
    <w:nsid w:val="4CEB09FF"/>
    <w:multiLevelType w:val="multilevel"/>
    <w:tmpl w:val="6C046D9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3C15BD"/>
    <w:multiLevelType w:val="multilevel"/>
    <w:tmpl w:val="5C7EEA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</w:rPr>
    </w:lvl>
  </w:abstractNum>
  <w:abstractNum w:abstractNumId="15">
    <w:nsid w:val="6BA27230"/>
    <w:multiLevelType w:val="multilevel"/>
    <w:tmpl w:val="D7C086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16">
    <w:nsid w:val="6BB973FD"/>
    <w:multiLevelType w:val="multilevel"/>
    <w:tmpl w:val="EF52C0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AB05B5"/>
    <w:multiLevelType w:val="multilevel"/>
    <w:tmpl w:val="5B426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732528F7"/>
    <w:multiLevelType w:val="multilevel"/>
    <w:tmpl w:val="AB9649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3070F1"/>
    <w:multiLevelType w:val="hybridMultilevel"/>
    <w:tmpl w:val="B0B220F8"/>
    <w:lvl w:ilvl="0" w:tplc="9984D56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8E414BB"/>
    <w:multiLevelType w:val="hybridMultilevel"/>
    <w:tmpl w:val="370413B6"/>
    <w:lvl w:ilvl="0" w:tplc="396649D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9"/>
  </w:num>
  <w:num w:numId="14">
    <w:abstractNumId w:val="16"/>
  </w:num>
  <w:num w:numId="15">
    <w:abstractNumId w:val="18"/>
  </w:num>
  <w:num w:numId="16">
    <w:abstractNumId w:val="13"/>
  </w:num>
  <w:num w:numId="17">
    <w:abstractNumId w:val="20"/>
  </w:num>
  <w:num w:numId="18">
    <w:abstractNumId w:val="11"/>
  </w:num>
  <w:num w:numId="19">
    <w:abstractNumId w:val="14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4C8"/>
    <w:rsid w:val="000B7941"/>
    <w:rsid w:val="0012061E"/>
    <w:rsid w:val="001511CD"/>
    <w:rsid w:val="001921C5"/>
    <w:rsid w:val="001D38EA"/>
    <w:rsid w:val="00236339"/>
    <w:rsid w:val="00287513"/>
    <w:rsid w:val="00292086"/>
    <w:rsid w:val="003034D7"/>
    <w:rsid w:val="00305EA1"/>
    <w:rsid w:val="00305F34"/>
    <w:rsid w:val="00382517"/>
    <w:rsid w:val="003906F9"/>
    <w:rsid w:val="003C65F5"/>
    <w:rsid w:val="003D571C"/>
    <w:rsid w:val="004150EF"/>
    <w:rsid w:val="004C7679"/>
    <w:rsid w:val="004F1F07"/>
    <w:rsid w:val="0058589E"/>
    <w:rsid w:val="005F66B9"/>
    <w:rsid w:val="00630FE0"/>
    <w:rsid w:val="00657663"/>
    <w:rsid w:val="00700AD0"/>
    <w:rsid w:val="007C39D1"/>
    <w:rsid w:val="007D129C"/>
    <w:rsid w:val="007E3EC5"/>
    <w:rsid w:val="0080611C"/>
    <w:rsid w:val="00826187"/>
    <w:rsid w:val="00836E72"/>
    <w:rsid w:val="00867029"/>
    <w:rsid w:val="008A366A"/>
    <w:rsid w:val="00962C96"/>
    <w:rsid w:val="0097267F"/>
    <w:rsid w:val="00982678"/>
    <w:rsid w:val="00986617"/>
    <w:rsid w:val="009A28A2"/>
    <w:rsid w:val="00A07D64"/>
    <w:rsid w:val="00A13296"/>
    <w:rsid w:val="00A14E47"/>
    <w:rsid w:val="00A156EE"/>
    <w:rsid w:val="00A74AEF"/>
    <w:rsid w:val="00A834FA"/>
    <w:rsid w:val="00AB1893"/>
    <w:rsid w:val="00AF3026"/>
    <w:rsid w:val="00B357FC"/>
    <w:rsid w:val="00B45FB5"/>
    <w:rsid w:val="00B50415"/>
    <w:rsid w:val="00BB6DB2"/>
    <w:rsid w:val="00BD0DFA"/>
    <w:rsid w:val="00BF3222"/>
    <w:rsid w:val="00BF4556"/>
    <w:rsid w:val="00C61A45"/>
    <w:rsid w:val="00CA7B29"/>
    <w:rsid w:val="00D42200"/>
    <w:rsid w:val="00D824C8"/>
    <w:rsid w:val="00DE1439"/>
    <w:rsid w:val="00E30D4B"/>
    <w:rsid w:val="00E75B41"/>
    <w:rsid w:val="00EE6359"/>
    <w:rsid w:val="00F33840"/>
    <w:rsid w:val="00F75B99"/>
    <w:rsid w:val="00F933B3"/>
    <w:rsid w:val="00FE35E3"/>
    <w:rsid w:val="00FE3F86"/>
    <w:rsid w:val="00FE5290"/>
    <w:rsid w:val="00FF0B0E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824C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C767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24C8"/>
    <w:pPr>
      <w:ind w:left="720"/>
      <w:contextualSpacing/>
    </w:pPr>
  </w:style>
  <w:style w:type="paragraph" w:customStyle="1" w:styleId="Style4">
    <w:name w:val="Style4"/>
    <w:basedOn w:val="a"/>
    <w:uiPriority w:val="99"/>
    <w:rsid w:val="00D824C8"/>
    <w:pPr>
      <w:spacing w:line="325" w:lineRule="exact"/>
      <w:jc w:val="right"/>
    </w:pPr>
  </w:style>
  <w:style w:type="paragraph" w:customStyle="1" w:styleId="Style15">
    <w:name w:val="Style15"/>
    <w:basedOn w:val="a"/>
    <w:uiPriority w:val="99"/>
    <w:rsid w:val="00D824C8"/>
    <w:pPr>
      <w:spacing w:line="322" w:lineRule="exact"/>
    </w:pPr>
  </w:style>
  <w:style w:type="paragraph" w:customStyle="1" w:styleId="a4">
    <w:name w:val="Вертикальный отступ"/>
    <w:basedOn w:val="a"/>
    <w:rsid w:val="00D824C8"/>
    <w:pPr>
      <w:jc w:val="center"/>
    </w:pPr>
    <w:rPr>
      <w:sz w:val="28"/>
      <w:szCs w:val="20"/>
    </w:rPr>
  </w:style>
  <w:style w:type="character" w:customStyle="1" w:styleId="FontStyle22">
    <w:name w:val="Font Style22"/>
    <w:uiPriority w:val="99"/>
    <w:rsid w:val="00D824C8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824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4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338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38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itle">
    <w:name w:val="Title!Название НПА"/>
    <w:basedOn w:val="a"/>
    <w:rsid w:val="0023633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C76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">
    <w:name w:val="Основной текст (3)_"/>
    <w:link w:val="30"/>
    <w:rsid w:val="004C767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link w:val="50"/>
    <w:rsid w:val="004C76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7">
    <w:name w:val="Основной текст_"/>
    <w:link w:val="11"/>
    <w:rsid w:val="004C767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7679"/>
    <w:pPr>
      <w:shd w:val="clear" w:color="auto" w:fill="FFFFFF"/>
      <w:spacing w:before="1260" w:after="300" w:line="0" w:lineRule="atLeast"/>
    </w:pPr>
    <w:rPr>
      <w:rFonts w:ascii="Times New Roman" w:hAnsi="Times New Roman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4C7679"/>
    <w:pPr>
      <w:shd w:val="clear" w:color="auto" w:fill="FFFFFF"/>
      <w:spacing w:line="248" w:lineRule="exact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11">
    <w:name w:val="Основной текст1"/>
    <w:basedOn w:val="a"/>
    <w:link w:val="a7"/>
    <w:rsid w:val="004C7679"/>
    <w:pPr>
      <w:shd w:val="clear" w:color="auto" w:fill="FFFFFF"/>
      <w:spacing w:after="420" w:line="248" w:lineRule="exact"/>
    </w:pPr>
    <w:rPr>
      <w:rFonts w:ascii="Times New Roman" w:hAnsi="Times New Roman"/>
      <w:sz w:val="23"/>
      <w:szCs w:val="23"/>
      <w:lang w:eastAsia="en-US"/>
    </w:rPr>
  </w:style>
  <w:style w:type="paragraph" w:customStyle="1" w:styleId="formattext">
    <w:name w:val="formattext"/>
    <w:basedOn w:val="a"/>
    <w:rsid w:val="004C7679"/>
    <w:pPr>
      <w:spacing w:before="100" w:beforeAutospacing="1" w:after="100" w:afterAutospacing="1"/>
    </w:pPr>
    <w:rPr>
      <w:rFonts w:ascii="Times New Roman" w:hAnsi="Times New Roman"/>
    </w:rPr>
  </w:style>
  <w:style w:type="paragraph" w:styleId="31">
    <w:name w:val="Body Text Indent 3"/>
    <w:basedOn w:val="a"/>
    <w:link w:val="32"/>
    <w:rsid w:val="004C7679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C76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C767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C7679"/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C7679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4C76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3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E124D-743E-47A7-BC9A-F1CAC458E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garkushova</dc:creator>
  <cp:lastModifiedBy>Леонова Юлия</cp:lastModifiedBy>
  <cp:revision>44</cp:revision>
  <cp:lastPrinted>2023-11-01T10:57:00Z</cp:lastPrinted>
  <dcterms:created xsi:type="dcterms:W3CDTF">2021-10-15T08:56:00Z</dcterms:created>
  <dcterms:modified xsi:type="dcterms:W3CDTF">2025-04-28T11:35:00Z</dcterms:modified>
</cp:coreProperties>
</file>