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F91265" w:rsidRDefault="00F9126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65">
        <w:rPr>
          <w:rFonts w:ascii="Times New Roman" w:hAnsi="Times New Roman" w:cs="Times New Roman"/>
          <w:sz w:val="28"/>
          <w:szCs w:val="28"/>
        </w:rPr>
        <w:t>По п.</w:t>
      </w:r>
      <w:r w:rsidR="00F45DA6">
        <w:rPr>
          <w:rFonts w:ascii="Times New Roman" w:hAnsi="Times New Roman" w:cs="Times New Roman"/>
          <w:sz w:val="28"/>
          <w:szCs w:val="28"/>
        </w:rPr>
        <w:t xml:space="preserve"> 10</w:t>
      </w:r>
      <w:r w:rsidRPr="00F91265">
        <w:rPr>
          <w:rFonts w:ascii="Times New Roman" w:hAnsi="Times New Roman" w:cs="Times New Roman"/>
          <w:sz w:val="28"/>
          <w:szCs w:val="28"/>
        </w:rPr>
        <w:t xml:space="preserve"> плана экспертизы нормативных правовых актов </w:t>
      </w:r>
      <w:r w:rsidR="006377CC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Pr="00F9126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области: </w:t>
      </w:r>
    </w:p>
    <w:p w:rsidR="00F45DA6" w:rsidRPr="00F45DA6" w:rsidRDefault="00F91265" w:rsidP="00F45DA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DA6">
        <w:rPr>
          <w:rFonts w:ascii="Times New Roman" w:hAnsi="Times New Roman" w:cs="Times New Roman"/>
          <w:sz w:val="28"/>
          <w:szCs w:val="28"/>
        </w:rPr>
        <w:t>о</w:t>
      </w:r>
      <w:r w:rsidR="0074109A" w:rsidRPr="00F45DA6">
        <w:rPr>
          <w:rFonts w:ascii="Times New Roman" w:hAnsi="Times New Roman" w:cs="Times New Roman"/>
          <w:sz w:val="28"/>
          <w:szCs w:val="28"/>
        </w:rPr>
        <w:t xml:space="preserve"> проведении экспертизы </w:t>
      </w:r>
      <w:r w:rsidR="00F45DA6" w:rsidRPr="00F45DA6">
        <w:rPr>
          <w:rFonts w:ascii="Times New Roman" w:hAnsi="Times New Roman" w:cs="Times New Roman"/>
          <w:sz w:val="28"/>
          <w:szCs w:val="28"/>
        </w:rPr>
        <w:t>постановлени</w:t>
      </w:r>
      <w:r w:rsidR="00F45DA6" w:rsidRPr="00F45DA6">
        <w:rPr>
          <w:rFonts w:ascii="Times New Roman" w:hAnsi="Times New Roman" w:cs="Times New Roman"/>
          <w:sz w:val="28"/>
          <w:szCs w:val="28"/>
        </w:rPr>
        <w:t>я</w:t>
      </w:r>
      <w:r w:rsidR="00F45DA6" w:rsidRPr="00F45DA6">
        <w:rPr>
          <w:rFonts w:ascii="Times New Roman" w:hAnsi="Times New Roman" w:cs="Times New Roman"/>
          <w:sz w:val="28"/>
          <w:szCs w:val="28"/>
        </w:rPr>
        <w:t xml:space="preserve"> администрации Петропавловского муниципального района от 18.03.2021г. № 117«О внесении изменений в постановление администрации Петропавловского муниципального района № 561 от 27.12.2013г. «</w:t>
      </w:r>
      <w:r w:rsidR="00F45DA6" w:rsidRPr="00F45DA6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Петропавловского муниципального района «Развитие сельского хозяйства </w:t>
      </w:r>
      <w:r w:rsidR="00F45DA6" w:rsidRPr="00F45DA6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F45DA6" w:rsidRPr="00F45D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района».</w:t>
      </w:r>
    </w:p>
    <w:p w:rsidR="00B023C7" w:rsidRPr="00572AD0" w:rsidRDefault="0074109A" w:rsidP="00572A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D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86724" w:rsidRPr="00572AD0">
        <w:rPr>
          <w:rFonts w:ascii="Times New Roman" w:hAnsi="Times New Roman" w:cs="Times New Roman"/>
          <w:sz w:val="28"/>
          <w:szCs w:val="28"/>
        </w:rPr>
        <w:t xml:space="preserve"> </w:t>
      </w:r>
      <w:r w:rsidR="00E86D9E" w:rsidRPr="00572AD0">
        <w:rPr>
          <w:rFonts w:ascii="Times New Roman" w:hAnsi="Times New Roman" w:cs="Times New Roman"/>
          <w:sz w:val="28"/>
          <w:szCs w:val="28"/>
        </w:rPr>
        <w:t>экономик</w:t>
      </w:r>
      <w:r w:rsidR="00286724" w:rsidRPr="00572AD0">
        <w:rPr>
          <w:rFonts w:ascii="Times New Roman" w:hAnsi="Times New Roman" w:cs="Times New Roman"/>
          <w:sz w:val="28"/>
          <w:szCs w:val="28"/>
        </w:rPr>
        <w:t>и</w:t>
      </w:r>
      <w:r w:rsidR="006377CC" w:rsidRPr="00572AD0">
        <w:rPr>
          <w:rFonts w:ascii="Times New Roman" w:hAnsi="Times New Roman" w:cs="Times New Roman"/>
          <w:sz w:val="28"/>
          <w:szCs w:val="28"/>
        </w:rPr>
        <w:t xml:space="preserve"> администрации Петропавловского</w:t>
      </w:r>
      <w:r w:rsidR="00E86D9E" w:rsidRPr="00572A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2AD0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 администрации </w:t>
      </w:r>
      <w:r w:rsidR="006377CC" w:rsidRPr="00572AD0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572AD0">
        <w:rPr>
          <w:rFonts w:ascii="Times New Roman" w:hAnsi="Times New Roman" w:cs="Times New Roman"/>
          <w:sz w:val="28"/>
          <w:szCs w:val="28"/>
        </w:rPr>
        <w:t xml:space="preserve"> муниципального района от  </w:t>
      </w:r>
      <w:r w:rsidR="006377CC" w:rsidRPr="00572AD0">
        <w:rPr>
          <w:rFonts w:ascii="Times New Roman" w:hAnsi="Times New Roman" w:cs="Times New Roman"/>
          <w:sz w:val="28"/>
          <w:szCs w:val="28"/>
        </w:rPr>
        <w:t>24.09</w:t>
      </w:r>
      <w:r w:rsidRPr="00572AD0">
        <w:rPr>
          <w:rFonts w:ascii="Times New Roman" w:hAnsi="Times New Roman" w:cs="Times New Roman"/>
          <w:sz w:val="28"/>
          <w:szCs w:val="28"/>
        </w:rPr>
        <w:t>.2019 № 3</w:t>
      </w:r>
      <w:r w:rsidR="006377CC" w:rsidRPr="00572AD0">
        <w:rPr>
          <w:rFonts w:ascii="Times New Roman" w:hAnsi="Times New Roman" w:cs="Times New Roman"/>
          <w:sz w:val="28"/>
          <w:szCs w:val="28"/>
        </w:rPr>
        <w:t>52 «</w:t>
      </w:r>
      <w:r w:rsidRPr="00572AD0">
        <w:rPr>
          <w:rFonts w:ascii="Times New Roman" w:hAnsi="Times New Roman" w:cs="Times New Roman"/>
          <w:sz w:val="28"/>
          <w:szCs w:val="28"/>
        </w:rPr>
        <w:t xml:space="preserve">Об утверждении порядка  организации  и проведения процедуры оценки регулирующего воздействия проектов </w:t>
      </w:r>
      <w:r w:rsidR="00B023C7" w:rsidRPr="00572AD0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</w:t>
      </w:r>
      <w:r w:rsidR="006377CC" w:rsidRPr="00572AD0">
        <w:rPr>
          <w:rFonts w:ascii="Times New Roman" w:hAnsi="Times New Roman" w:cs="Times New Roman"/>
          <w:sz w:val="28"/>
          <w:szCs w:val="28"/>
        </w:rPr>
        <w:t>»</w:t>
      </w:r>
      <w:r w:rsidR="00B023C7" w:rsidRPr="00572AD0">
        <w:rPr>
          <w:rFonts w:ascii="Times New Roman" w:hAnsi="Times New Roman" w:cs="Times New Roman"/>
          <w:sz w:val="28"/>
          <w:szCs w:val="28"/>
        </w:rPr>
        <w:t xml:space="preserve"> </w:t>
      </w:r>
      <w:r w:rsidR="006377CC" w:rsidRPr="00572AD0">
        <w:rPr>
          <w:rFonts w:ascii="Times New Roman" w:hAnsi="Times New Roman" w:cs="Times New Roman"/>
          <w:sz w:val="28"/>
          <w:szCs w:val="28"/>
        </w:rPr>
        <w:t xml:space="preserve"> </w:t>
      </w:r>
      <w:r w:rsidR="00B023C7" w:rsidRPr="00572AD0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72AD0" w:rsidRPr="00572AD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Петропавловского муниципального района от </w:t>
      </w:r>
      <w:r w:rsidR="00F45DA6">
        <w:rPr>
          <w:rFonts w:ascii="Times New Roman" w:hAnsi="Times New Roman" w:cs="Times New Roman"/>
          <w:sz w:val="28"/>
          <w:szCs w:val="28"/>
        </w:rPr>
        <w:t>18.03</w:t>
      </w:r>
      <w:r w:rsidR="00572AD0" w:rsidRPr="00572AD0">
        <w:rPr>
          <w:rFonts w:ascii="Times New Roman" w:hAnsi="Times New Roman" w:cs="Times New Roman"/>
          <w:sz w:val="28"/>
          <w:szCs w:val="28"/>
        </w:rPr>
        <w:t>.202</w:t>
      </w:r>
      <w:r w:rsidR="00F45DA6">
        <w:rPr>
          <w:rFonts w:ascii="Times New Roman" w:hAnsi="Times New Roman" w:cs="Times New Roman"/>
          <w:sz w:val="28"/>
          <w:szCs w:val="28"/>
        </w:rPr>
        <w:t>1</w:t>
      </w:r>
      <w:r w:rsidR="00572AD0" w:rsidRPr="00572AD0">
        <w:rPr>
          <w:rFonts w:ascii="Times New Roman" w:hAnsi="Times New Roman" w:cs="Times New Roman"/>
          <w:sz w:val="28"/>
          <w:szCs w:val="28"/>
        </w:rPr>
        <w:t xml:space="preserve">г. № </w:t>
      </w:r>
      <w:r w:rsidR="00F45DA6">
        <w:rPr>
          <w:rFonts w:ascii="Times New Roman" w:hAnsi="Times New Roman" w:cs="Times New Roman"/>
          <w:sz w:val="28"/>
          <w:szCs w:val="28"/>
        </w:rPr>
        <w:t>11</w:t>
      </w:r>
      <w:r w:rsidR="00572AD0" w:rsidRPr="00572AD0">
        <w:rPr>
          <w:rFonts w:ascii="Times New Roman" w:hAnsi="Times New Roman" w:cs="Times New Roman"/>
          <w:sz w:val="28"/>
          <w:szCs w:val="28"/>
        </w:rPr>
        <w:t>7 «О внесении изменений в постановление администрации Петропавловского муниципального района № 561 от 27.12.2013г. «</w:t>
      </w:r>
      <w:r w:rsidR="00572AD0" w:rsidRPr="00572AD0">
        <w:rPr>
          <w:rFonts w:ascii="Times New Roman" w:eastAsia="Calibri" w:hAnsi="Times New Roman"/>
          <w:sz w:val="28"/>
          <w:szCs w:val="28"/>
        </w:rPr>
        <w:t xml:space="preserve">Об утверждении муниципальной программы Петропавловского муниципального района «Развитие сельского хозяйства </w:t>
      </w:r>
      <w:r w:rsidR="00572AD0" w:rsidRPr="00572AD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572AD0">
        <w:rPr>
          <w:rFonts w:ascii="Times New Roman" w:eastAsia="Calibri" w:hAnsi="Times New Roman"/>
          <w:sz w:val="28"/>
          <w:szCs w:val="28"/>
        </w:rPr>
        <w:t xml:space="preserve"> муниципального района» </w:t>
      </w:r>
      <w:r w:rsidR="00B023C7" w:rsidRPr="00572AD0">
        <w:rPr>
          <w:rFonts w:ascii="Times New Roman" w:hAnsi="Times New Roman" w:cs="Times New Roman"/>
          <w:sz w:val="28"/>
          <w:szCs w:val="28"/>
        </w:rPr>
        <w:t>и сообщает следующие.</w:t>
      </w:r>
    </w:p>
    <w:p w:rsidR="00B023C7" w:rsidRPr="00336178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9D0021" w:rsidRDefault="006377CC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023C7"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9D0021" w:rsidRPr="009D0021">
        <w:rPr>
          <w:rFonts w:ascii="Times New Roman" w:hAnsi="Times New Roman" w:cs="Times New Roman"/>
          <w:sz w:val="28"/>
          <w:szCs w:val="28"/>
        </w:rPr>
        <w:t xml:space="preserve">с </w:t>
      </w:r>
      <w:r w:rsidR="00F45DA6">
        <w:rPr>
          <w:rFonts w:ascii="Times New Roman" w:hAnsi="Times New Roman" w:cs="Times New Roman"/>
          <w:sz w:val="28"/>
          <w:szCs w:val="28"/>
        </w:rPr>
        <w:t>13.07</w:t>
      </w:r>
      <w:r w:rsidR="00880EA9">
        <w:rPr>
          <w:rFonts w:ascii="Times New Roman" w:hAnsi="Times New Roman" w:cs="Times New Roman"/>
          <w:sz w:val="28"/>
          <w:szCs w:val="28"/>
        </w:rPr>
        <w:t>.2021</w:t>
      </w:r>
      <w:r w:rsidR="00B023C7" w:rsidRPr="009D0021">
        <w:rPr>
          <w:rFonts w:ascii="Times New Roman" w:hAnsi="Times New Roman" w:cs="Times New Roman"/>
          <w:sz w:val="28"/>
          <w:szCs w:val="28"/>
        </w:rPr>
        <w:t xml:space="preserve">г по </w:t>
      </w:r>
      <w:r w:rsidR="00F45DA6">
        <w:rPr>
          <w:rFonts w:ascii="Times New Roman" w:hAnsi="Times New Roman" w:cs="Times New Roman"/>
          <w:sz w:val="28"/>
          <w:szCs w:val="28"/>
        </w:rPr>
        <w:t>02.08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9D0021" w:rsidRPr="009D0021">
        <w:rPr>
          <w:rFonts w:ascii="Times New Roman" w:hAnsi="Times New Roman" w:cs="Times New Roman"/>
          <w:sz w:val="28"/>
          <w:szCs w:val="28"/>
        </w:rPr>
        <w:t>202</w:t>
      </w:r>
      <w:r w:rsidR="00880EA9">
        <w:rPr>
          <w:rFonts w:ascii="Times New Roman" w:hAnsi="Times New Roman" w:cs="Times New Roman"/>
          <w:sz w:val="28"/>
          <w:szCs w:val="28"/>
        </w:rPr>
        <w:t>1</w:t>
      </w:r>
      <w:r w:rsidR="00B023C7" w:rsidRPr="009D0021">
        <w:rPr>
          <w:rFonts w:ascii="Times New Roman" w:hAnsi="Times New Roman" w:cs="Times New Roman"/>
          <w:sz w:val="28"/>
          <w:szCs w:val="28"/>
        </w:rPr>
        <w:t>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6377CC" w:rsidRPr="00286724" w:rsidRDefault="00F45DA6" w:rsidP="006377CC">
      <w:pPr>
        <w:spacing w:line="360" w:lineRule="auto"/>
        <w:jc w:val="both"/>
        <w:rPr>
          <w:sz w:val="28"/>
          <w:szCs w:val="28"/>
        </w:rPr>
      </w:pPr>
      <w:hyperlink r:id="rId4" w:history="1">
        <w:r w:rsidR="006377CC" w:rsidRPr="006C070A">
          <w:rPr>
            <w:rStyle w:val="a3"/>
            <w:sz w:val="28"/>
            <w:szCs w:val="28"/>
          </w:rPr>
          <w:t>https://petropavlmr.ru/deyatelnost/ekonomika/otsenka-reguliruyushchego-vozdeystviya</w:t>
        </w:r>
      </w:hyperlink>
      <w:r w:rsidR="00286724">
        <w:rPr>
          <w:rStyle w:val="a3"/>
          <w:sz w:val="28"/>
          <w:szCs w:val="28"/>
        </w:rPr>
        <w:t>-</w:t>
      </w:r>
      <w:proofErr w:type="spellStart"/>
      <w:r w:rsidR="00286724">
        <w:rPr>
          <w:rStyle w:val="a3"/>
          <w:sz w:val="28"/>
          <w:szCs w:val="28"/>
          <w:lang w:val="en-US"/>
        </w:rPr>
        <w:t>npa</w:t>
      </w:r>
      <w:proofErr w:type="spellEnd"/>
    </w:p>
    <w:p w:rsidR="00B023C7" w:rsidRPr="00C40615" w:rsidRDefault="00B023C7" w:rsidP="00D51C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6377CC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6377CC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Pr="00C40615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178" w:rsidRDefault="00336178" w:rsidP="00C1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</w:t>
      </w:r>
      <w:r w:rsidR="006377CC">
        <w:rPr>
          <w:rFonts w:ascii="Times New Roman" w:hAnsi="Times New Roman" w:cs="Times New Roman"/>
          <w:sz w:val="28"/>
          <w:szCs w:val="28"/>
        </w:rPr>
        <w:t xml:space="preserve">                             Л.Л. Нестеренко</w:t>
      </w:r>
    </w:p>
    <w:p w:rsidR="00336178" w:rsidRDefault="00336178" w:rsidP="00C1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377CC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C17F11" w:rsidRPr="00C17F11" w:rsidRDefault="00336178" w:rsidP="00C1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09A"/>
    <w:rsid w:val="0024191C"/>
    <w:rsid w:val="00286724"/>
    <w:rsid w:val="00336178"/>
    <w:rsid w:val="00375568"/>
    <w:rsid w:val="003B2236"/>
    <w:rsid w:val="004E6982"/>
    <w:rsid w:val="004F3240"/>
    <w:rsid w:val="005034F2"/>
    <w:rsid w:val="00572AD0"/>
    <w:rsid w:val="00607BAC"/>
    <w:rsid w:val="006377CC"/>
    <w:rsid w:val="006E1048"/>
    <w:rsid w:val="0074109A"/>
    <w:rsid w:val="007F0E1C"/>
    <w:rsid w:val="008442D0"/>
    <w:rsid w:val="00880EA9"/>
    <w:rsid w:val="00943A1B"/>
    <w:rsid w:val="009D0021"/>
    <w:rsid w:val="00A117CC"/>
    <w:rsid w:val="00B023C7"/>
    <w:rsid w:val="00BE63DD"/>
    <w:rsid w:val="00C17F11"/>
    <w:rsid w:val="00C40615"/>
    <w:rsid w:val="00CD182B"/>
    <w:rsid w:val="00D171A0"/>
    <w:rsid w:val="00D51C09"/>
    <w:rsid w:val="00E86D9E"/>
    <w:rsid w:val="00F25D25"/>
    <w:rsid w:val="00F45DA6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6079"/>
  <w15:docId w15:val="{9566D5D9-94C8-4319-98F7-971C1E26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ru/deyatelnost/ekonomika/otsenka-reguliruyush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23</cp:revision>
  <cp:lastPrinted>2021-09-29T08:30:00Z</cp:lastPrinted>
  <dcterms:created xsi:type="dcterms:W3CDTF">2019-07-26T07:20:00Z</dcterms:created>
  <dcterms:modified xsi:type="dcterms:W3CDTF">2021-09-29T08:30:00Z</dcterms:modified>
</cp:coreProperties>
</file>