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1C" w:rsidRPr="00C40615" w:rsidRDefault="0074109A" w:rsidP="00C406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615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0A5072" w:rsidRPr="000A5072" w:rsidRDefault="008327F4" w:rsidP="000A5072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E6964">
        <w:rPr>
          <w:rFonts w:ascii="Times New Roman" w:hAnsi="Times New Roman" w:cs="Times New Roman"/>
          <w:sz w:val="28"/>
          <w:szCs w:val="28"/>
        </w:rPr>
        <w:t>Об</w:t>
      </w:r>
      <w:r w:rsidR="0074109A" w:rsidRPr="00AE6964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Pr="00AE6964">
        <w:rPr>
          <w:rFonts w:ascii="Times New Roman" w:hAnsi="Times New Roman" w:cs="Times New Roman"/>
          <w:sz w:val="28"/>
          <w:szCs w:val="28"/>
        </w:rPr>
        <w:t>е</w:t>
      </w:r>
      <w:r w:rsidR="0074109A" w:rsidRPr="00AE6964">
        <w:rPr>
          <w:rFonts w:ascii="Times New Roman" w:hAnsi="Times New Roman" w:cs="Times New Roman"/>
          <w:sz w:val="28"/>
          <w:szCs w:val="28"/>
        </w:rPr>
        <w:t xml:space="preserve"> </w:t>
      </w:r>
      <w:r w:rsidR="000A5072" w:rsidRPr="000A50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0A50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остановление</w:t>
      </w:r>
      <w:r w:rsidR="000A5072" w:rsidRPr="000A507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Петропавловского муниципального района от 18.01.2024 № 6 «О внесении изменений в муниципальную программу Петропавловского муниципального района Воронежской области «Обеспечение доступным и комфортным жильем и коммунальными услугами населения Петропавловского муниципального района», утвержденную постановлением администрации Петропавловского муниципального района от 17.12.2013г. № 520».</w:t>
      </w:r>
    </w:p>
    <w:p w:rsidR="0022131F" w:rsidRDefault="00362F37" w:rsidP="00221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Сектор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C23C38">
        <w:rPr>
          <w:rFonts w:ascii="Times New Roman" w:hAnsi="Times New Roman" w:cs="Times New Roman"/>
          <w:sz w:val="28"/>
          <w:szCs w:val="28"/>
        </w:rPr>
        <w:t>,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 w:rsidRPr="00B32817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36178" w:rsidRPr="00B32817">
        <w:rPr>
          <w:rFonts w:ascii="Times New Roman" w:hAnsi="Times New Roman" w:cs="Times New Roman"/>
          <w:sz w:val="28"/>
          <w:szCs w:val="28"/>
        </w:rPr>
        <w:t xml:space="preserve"> (</w:t>
      </w:r>
      <w:r w:rsidR="0074109A" w:rsidRPr="00B32817">
        <w:rPr>
          <w:rFonts w:ascii="Times New Roman" w:hAnsi="Times New Roman" w:cs="Times New Roman"/>
          <w:sz w:val="28"/>
          <w:szCs w:val="28"/>
        </w:rPr>
        <w:t>далее</w:t>
      </w:r>
      <w:r w:rsidR="00D13CAC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>- уполномоченный орган) в соответствии</w:t>
      </w:r>
      <w:r w:rsidR="00C23C38">
        <w:rPr>
          <w:rFonts w:ascii="Times New Roman" w:hAnsi="Times New Roman" w:cs="Times New Roman"/>
          <w:sz w:val="28"/>
          <w:szCs w:val="28"/>
        </w:rPr>
        <w:t xml:space="preserve"> </w:t>
      </w:r>
      <w:r w:rsidR="008136B2">
        <w:rPr>
          <w:rFonts w:ascii="Times New Roman" w:hAnsi="Times New Roman" w:cs="Times New Roman"/>
          <w:sz w:val="28"/>
          <w:szCs w:val="28"/>
        </w:rPr>
        <w:t>с</w:t>
      </w:r>
      <w:r w:rsidR="000A5072">
        <w:rPr>
          <w:rFonts w:ascii="Times New Roman" w:hAnsi="Times New Roman" w:cs="Times New Roman"/>
          <w:sz w:val="28"/>
          <w:szCs w:val="28"/>
        </w:rPr>
        <w:t>о статьей 179 Бюджетного кодекса Российской Федерации, постановлением администрации</w:t>
      </w:r>
      <w:r w:rsidR="008136B2">
        <w:rPr>
          <w:rFonts w:ascii="Times New Roman" w:hAnsi="Times New Roman" w:cs="Times New Roman"/>
          <w:sz w:val="28"/>
          <w:szCs w:val="28"/>
        </w:rPr>
        <w:t xml:space="preserve"> </w:t>
      </w:r>
      <w:r w:rsidR="000A5072">
        <w:rPr>
          <w:rFonts w:ascii="Times New Roman" w:hAnsi="Times New Roman" w:cs="Times New Roman"/>
          <w:sz w:val="28"/>
          <w:szCs w:val="28"/>
        </w:rPr>
        <w:t>Петропавловского муниципального района от 18.11.2013 №  432 «О порядке разработки, реализации и оценки эффективности муниципальных программ</w:t>
      </w:r>
      <w:r w:rsidR="00492E6B">
        <w:rPr>
          <w:rFonts w:ascii="Times New Roman" w:hAnsi="Times New Roman" w:cs="Times New Roman"/>
          <w:sz w:val="28"/>
          <w:szCs w:val="28"/>
        </w:rPr>
        <w:t xml:space="preserve"> </w:t>
      </w:r>
      <w:r w:rsidR="000A5072">
        <w:rPr>
          <w:rFonts w:ascii="Times New Roman" w:hAnsi="Times New Roman" w:cs="Times New Roman"/>
          <w:sz w:val="28"/>
          <w:szCs w:val="28"/>
        </w:rPr>
        <w:t>Петропавловского муниципального района</w:t>
      </w:r>
      <w:r w:rsidR="008136B2">
        <w:rPr>
          <w:rFonts w:ascii="Times New Roman" w:hAnsi="Times New Roman" w:cs="Times New Roman"/>
          <w:sz w:val="28"/>
          <w:szCs w:val="28"/>
        </w:rPr>
        <w:t>»</w:t>
      </w:r>
      <w:r w:rsidR="000A5072">
        <w:rPr>
          <w:rFonts w:ascii="Times New Roman" w:hAnsi="Times New Roman" w:cs="Times New Roman"/>
          <w:sz w:val="28"/>
          <w:szCs w:val="28"/>
        </w:rPr>
        <w:t>,</w:t>
      </w:r>
      <w:r w:rsidR="008136B2">
        <w:rPr>
          <w:rFonts w:ascii="Times New Roman" w:hAnsi="Times New Roman" w:cs="Times New Roman"/>
          <w:sz w:val="28"/>
          <w:szCs w:val="28"/>
        </w:rPr>
        <w:t xml:space="preserve"> </w:t>
      </w:r>
      <w:r w:rsidR="0022131F">
        <w:rPr>
          <w:rFonts w:ascii="Times New Roman" w:hAnsi="Times New Roman" w:cs="Times New Roman"/>
          <w:sz w:val="28"/>
          <w:szCs w:val="26"/>
        </w:rPr>
        <w:t>и</w:t>
      </w:r>
      <w:r w:rsidR="000A5072">
        <w:rPr>
          <w:rFonts w:ascii="Times New Roman" w:hAnsi="Times New Roman" w:cs="Times New Roman"/>
          <w:sz w:val="28"/>
          <w:szCs w:val="26"/>
        </w:rPr>
        <w:t xml:space="preserve"> в соответствии с решениями Совета народных депутатов</w:t>
      </w:r>
      <w:r w:rsidR="0022131F">
        <w:rPr>
          <w:rFonts w:ascii="Times New Roman" w:hAnsi="Times New Roman" w:cs="Times New Roman"/>
          <w:sz w:val="28"/>
          <w:szCs w:val="26"/>
        </w:rPr>
        <w:t xml:space="preserve"> </w:t>
      </w:r>
      <w:r w:rsidR="000A5072">
        <w:rPr>
          <w:rFonts w:ascii="Times New Roman" w:hAnsi="Times New Roman" w:cs="Times New Roman"/>
          <w:sz w:val="28"/>
          <w:szCs w:val="26"/>
        </w:rPr>
        <w:t>Петропавловского муниципального района № 30 от 21.12.2023 года</w:t>
      </w:r>
      <w:r w:rsidR="00492E6B">
        <w:rPr>
          <w:rFonts w:ascii="Times New Roman" w:hAnsi="Times New Roman" w:cs="Times New Roman"/>
          <w:sz w:val="28"/>
          <w:szCs w:val="26"/>
        </w:rPr>
        <w:t xml:space="preserve"> «О</w:t>
      </w:r>
      <w:r w:rsidR="000A5072">
        <w:rPr>
          <w:rFonts w:ascii="Times New Roman" w:hAnsi="Times New Roman" w:cs="Times New Roman"/>
          <w:sz w:val="28"/>
          <w:szCs w:val="26"/>
        </w:rPr>
        <w:t xml:space="preserve"> внесение изменений </w:t>
      </w:r>
      <w:r w:rsidR="003A2ED6">
        <w:rPr>
          <w:rFonts w:ascii="Times New Roman" w:hAnsi="Times New Roman" w:cs="Times New Roman"/>
          <w:sz w:val="28"/>
          <w:szCs w:val="26"/>
        </w:rPr>
        <w:t>в решение Совета народных депутатов Петропавловского муниципального района «О бюджете Петропавловского муниципального района на 2023 год  и плановый период 2024 и 2025 годов» от 27.12.2022 г. № 21»</w:t>
      </w:r>
      <w:r w:rsidR="00492E6B">
        <w:rPr>
          <w:rFonts w:ascii="Times New Roman" w:hAnsi="Times New Roman" w:cs="Times New Roman"/>
          <w:sz w:val="28"/>
          <w:szCs w:val="26"/>
        </w:rPr>
        <w:t>,</w:t>
      </w:r>
      <w:r w:rsidR="003A2ED6">
        <w:rPr>
          <w:rFonts w:ascii="Times New Roman" w:hAnsi="Times New Roman" w:cs="Times New Roman"/>
          <w:sz w:val="28"/>
          <w:szCs w:val="26"/>
        </w:rPr>
        <w:t xml:space="preserve"> № 32 от 21.12.2023 года «О бюджете</w:t>
      </w:r>
      <w:r w:rsidR="00492E6B">
        <w:rPr>
          <w:rFonts w:ascii="Times New Roman" w:hAnsi="Times New Roman" w:cs="Times New Roman"/>
          <w:sz w:val="28"/>
          <w:szCs w:val="26"/>
        </w:rPr>
        <w:t xml:space="preserve"> Петропав</w:t>
      </w:r>
      <w:r w:rsidR="001B205C">
        <w:rPr>
          <w:rFonts w:ascii="Times New Roman" w:hAnsi="Times New Roman" w:cs="Times New Roman"/>
          <w:sz w:val="28"/>
          <w:szCs w:val="26"/>
        </w:rPr>
        <w:t>ловского муниципального района</w:t>
      </w:r>
      <w:r w:rsidR="003A2ED6">
        <w:rPr>
          <w:rFonts w:ascii="Times New Roman" w:hAnsi="Times New Roman" w:cs="Times New Roman"/>
          <w:sz w:val="28"/>
          <w:szCs w:val="26"/>
        </w:rPr>
        <w:t xml:space="preserve"> на 2024 год и на плановый период 2025 и 2026 годов», администрация Петропавловского муниципального района постановляет</w:t>
      </w:r>
      <w:r w:rsidR="0022131F">
        <w:rPr>
          <w:rFonts w:ascii="Times New Roman" w:hAnsi="Times New Roman" w:cs="Times New Roman"/>
          <w:sz w:val="28"/>
          <w:szCs w:val="26"/>
        </w:rPr>
        <w:t>.</w:t>
      </w:r>
    </w:p>
    <w:p w:rsidR="00B023C7" w:rsidRPr="00336178" w:rsidRDefault="00B023C7" w:rsidP="002213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ab/>
      </w:r>
      <w:r w:rsidRPr="00336178">
        <w:rPr>
          <w:rFonts w:ascii="Times New Roman" w:hAnsi="Times New Roman" w:cs="Times New Roman"/>
          <w:sz w:val="28"/>
          <w:szCs w:val="28"/>
        </w:rPr>
        <w:t>Настоящее заключение подготовлено впервые.</w:t>
      </w:r>
    </w:p>
    <w:p w:rsidR="005760F0" w:rsidRPr="005760F0" w:rsidRDefault="00B023C7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Уполномо</w:t>
      </w:r>
      <w:r w:rsidR="00A274BA">
        <w:rPr>
          <w:rFonts w:ascii="Times New Roman" w:hAnsi="Times New Roman" w:cs="Times New Roman"/>
          <w:sz w:val="28"/>
          <w:szCs w:val="28"/>
        </w:rPr>
        <w:t xml:space="preserve">ченным органом </w:t>
      </w:r>
      <w:r w:rsidRPr="00C40615">
        <w:rPr>
          <w:rFonts w:ascii="Times New Roman" w:hAnsi="Times New Roman" w:cs="Times New Roman"/>
          <w:sz w:val="28"/>
          <w:szCs w:val="28"/>
        </w:rPr>
        <w:t xml:space="preserve">проведены публичные консультации в срок </w:t>
      </w:r>
      <w:r w:rsidR="003A2ED6">
        <w:rPr>
          <w:rFonts w:ascii="Times New Roman" w:hAnsi="Times New Roman" w:cs="Times New Roman"/>
          <w:sz w:val="28"/>
          <w:szCs w:val="28"/>
        </w:rPr>
        <w:t>с 02.10.2024г. по 15.10.2024</w:t>
      </w:r>
      <w:r w:rsidR="005760F0" w:rsidRPr="005760F0">
        <w:rPr>
          <w:rFonts w:ascii="Times New Roman" w:hAnsi="Times New Roman" w:cs="Times New Roman"/>
          <w:sz w:val="28"/>
          <w:szCs w:val="28"/>
        </w:rPr>
        <w:t>г</w:t>
      </w:r>
      <w:r w:rsidR="003A2ED6">
        <w:rPr>
          <w:rFonts w:ascii="Times New Roman" w:hAnsi="Times New Roman" w:cs="Times New Roman"/>
          <w:sz w:val="28"/>
          <w:szCs w:val="28"/>
        </w:rPr>
        <w:t>.</w:t>
      </w:r>
      <w:r w:rsidR="005760F0" w:rsidRPr="00576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3C7" w:rsidRDefault="00B023C7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Информация о проведении экспертизы нормативного правового акта размещена уполномоченным органом на официальном сайте по адресу: </w:t>
      </w:r>
    </w:p>
    <w:p w:rsidR="005760F0" w:rsidRPr="005760F0" w:rsidRDefault="003A2ED6" w:rsidP="00F9126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hyperlink r:id="rId4" w:history="1">
        <w:r w:rsidR="005760F0" w:rsidRPr="005760F0">
          <w:rPr>
            <w:rStyle w:val="a5"/>
            <w:rFonts w:ascii="Times New Roman" w:hAnsi="Times New Roman" w:cs="Times New Roman"/>
            <w:sz w:val="28"/>
          </w:rPr>
          <w:t>https://petropavlmr.gosuslugi.ru/deyatelnost/napravleniya-deyatelnosti/ekonomika-biznes-predprinimatelstvo/</w:t>
        </w:r>
      </w:hyperlink>
    </w:p>
    <w:p w:rsidR="00B023C7" w:rsidRPr="00C40615" w:rsidRDefault="00B023C7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В результате публичных консультаций замечаний и предложений по данному нормативно-правовому акту не поступало.</w:t>
      </w:r>
    </w:p>
    <w:p w:rsidR="00C40615" w:rsidRPr="00C40615" w:rsidRDefault="00C40615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На основе проведенной экспертизы нормативно правового акта сделаны следующие выводы:</w:t>
      </w:r>
    </w:p>
    <w:p w:rsidR="00C40615" w:rsidRDefault="00C40615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- настоящее постановление не содержит положений, которые вводят избыточные обязанности, запреты и ограничения для субъектов инвестиционной и предпринимательской деятельности или </w:t>
      </w:r>
      <w:r w:rsidR="007D6DA7">
        <w:rPr>
          <w:rFonts w:ascii="Times New Roman" w:hAnsi="Times New Roman" w:cs="Times New Roman"/>
          <w:sz w:val="28"/>
          <w:szCs w:val="28"/>
        </w:rPr>
        <w:t>способствует их введению, а так</w:t>
      </w:r>
      <w:r w:rsidRPr="00C40615">
        <w:rPr>
          <w:rFonts w:ascii="Times New Roman" w:hAnsi="Times New Roman" w:cs="Times New Roman"/>
          <w:sz w:val="28"/>
          <w:szCs w:val="28"/>
        </w:rPr>
        <w:t xml:space="preserve">же положений, приводящих к возникновению необоснованных расходов субъектов инвестиционной и предпринимательской деятельности и бюджета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  <w:r w:rsidRPr="00C4061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C17F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0175" w:rsidRDefault="003A2ED6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</w:t>
      </w:r>
      <w:bookmarkStart w:id="0" w:name="_GoBack"/>
      <w:bookmarkEnd w:id="0"/>
      <w:r w:rsidR="0046017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D6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Л.Л. Нестеренко</w:t>
      </w:r>
    </w:p>
    <w:p w:rsidR="00460175" w:rsidRDefault="007D6DA7" w:rsidP="00460175">
      <w:pPr>
        <w:pStyle w:val="a3"/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175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F11" w:rsidRPr="00C17F11" w:rsidRDefault="00C17F11" w:rsidP="004601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7F11" w:rsidRPr="00C17F11" w:rsidSect="007F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09A"/>
    <w:rsid w:val="000A5072"/>
    <w:rsid w:val="00114F3D"/>
    <w:rsid w:val="001800E3"/>
    <w:rsid w:val="001B205C"/>
    <w:rsid w:val="001D0AC9"/>
    <w:rsid w:val="0022131F"/>
    <w:rsid w:val="0024191C"/>
    <w:rsid w:val="002570DE"/>
    <w:rsid w:val="00264B61"/>
    <w:rsid w:val="002E3A78"/>
    <w:rsid w:val="00307631"/>
    <w:rsid w:val="00336178"/>
    <w:rsid w:val="00362F37"/>
    <w:rsid w:val="00375568"/>
    <w:rsid w:val="003A2ED6"/>
    <w:rsid w:val="003F1109"/>
    <w:rsid w:val="00460175"/>
    <w:rsid w:val="00492E6B"/>
    <w:rsid w:val="00494679"/>
    <w:rsid w:val="005760F0"/>
    <w:rsid w:val="00682779"/>
    <w:rsid w:val="006A0AC0"/>
    <w:rsid w:val="006E1048"/>
    <w:rsid w:val="0074109A"/>
    <w:rsid w:val="00776833"/>
    <w:rsid w:val="007D6DA7"/>
    <w:rsid w:val="007F0E1C"/>
    <w:rsid w:val="007F7B9B"/>
    <w:rsid w:val="008136B2"/>
    <w:rsid w:val="008327F4"/>
    <w:rsid w:val="00847413"/>
    <w:rsid w:val="008D3286"/>
    <w:rsid w:val="00932BD8"/>
    <w:rsid w:val="0096141B"/>
    <w:rsid w:val="009B6CB0"/>
    <w:rsid w:val="009E19C1"/>
    <w:rsid w:val="009E6A67"/>
    <w:rsid w:val="00A274BA"/>
    <w:rsid w:val="00A93A12"/>
    <w:rsid w:val="00AE6964"/>
    <w:rsid w:val="00B023C7"/>
    <w:rsid w:val="00B32817"/>
    <w:rsid w:val="00B468ED"/>
    <w:rsid w:val="00BA7DC1"/>
    <w:rsid w:val="00C17F11"/>
    <w:rsid w:val="00C23C38"/>
    <w:rsid w:val="00C40615"/>
    <w:rsid w:val="00CB1E1C"/>
    <w:rsid w:val="00CD182B"/>
    <w:rsid w:val="00CD688B"/>
    <w:rsid w:val="00D13CAC"/>
    <w:rsid w:val="00D76D75"/>
    <w:rsid w:val="00D816E1"/>
    <w:rsid w:val="00E40E62"/>
    <w:rsid w:val="00E54E54"/>
    <w:rsid w:val="00EA67F5"/>
    <w:rsid w:val="00F569AC"/>
    <w:rsid w:val="00F9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D68E"/>
  <w15:docId w15:val="{2552C30F-348D-4341-82A8-976C8074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601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4601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7D6DA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6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ropavlmr.gosuslugi.ru/deyatelnost/napravleniya-deyatelnosti/ekonomika-biznes-predprinimatel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29</cp:revision>
  <cp:lastPrinted>2021-09-28T06:31:00Z</cp:lastPrinted>
  <dcterms:created xsi:type="dcterms:W3CDTF">2019-07-26T07:20:00Z</dcterms:created>
  <dcterms:modified xsi:type="dcterms:W3CDTF">2024-11-07T06:18:00Z</dcterms:modified>
</cp:coreProperties>
</file>