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98D" w:rsidRPr="00F80DB6" w:rsidRDefault="0079398D" w:rsidP="00220796">
      <w:pPr>
        <w:pStyle w:val="ac"/>
        <w:spacing w:line="360" w:lineRule="auto"/>
        <w:ind w:firstLine="709"/>
        <w:jc w:val="center"/>
        <w:rPr>
          <w:rFonts w:ascii="Times New Roman" w:hAnsi="Times New Roman" w:cs="Times New Roman"/>
          <w:b/>
          <w:spacing w:val="0"/>
          <w:w w:val="100"/>
          <w:sz w:val="28"/>
          <w:szCs w:val="32"/>
        </w:rPr>
      </w:pPr>
      <w:r w:rsidRPr="00F80DB6">
        <w:rPr>
          <w:rFonts w:ascii="Times New Roman" w:hAnsi="Times New Roman" w:cs="Times New Roman"/>
          <w:b/>
          <w:spacing w:val="0"/>
          <w:w w:val="100"/>
          <w:sz w:val="28"/>
          <w:szCs w:val="32"/>
        </w:rPr>
        <w:t>Пояснительная записка</w:t>
      </w:r>
    </w:p>
    <w:p w:rsidR="00462E3F" w:rsidRPr="00462E3F" w:rsidRDefault="0079398D" w:rsidP="00462E3F">
      <w:pPr>
        <w:spacing w:line="360" w:lineRule="auto"/>
        <w:ind w:firstLine="709"/>
        <w:jc w:val="both"/>
        <w:rPr>
          <w:rFonts w:eastAsiaTheme="minorEastAsia" w:cs="Times New Roman"/>
          <w:color w:val="auto"/>
          <w:w w:val="100"/>
          <w:sz w:val="28"/>
          <w:szCs w:val="28"/>
        </w:rPr>
      </w:pPr>
      <w:r w:rsidRPr="00462E3F">
        <w:rPr>
          <w:rStyle w:val="a3"/>
          <w:rFonts w:cs="Times New Roman"/>
          <w:i w:val="0"/>
          <w:w w:val="100"/>
          <w:sz w:val="28"/>
          <w:szCs w:val="28"/>
        </w:rPr>
        <w:t xml:space="preserve">к </w:t>
      </w:r>
      <w:r w:rsidR="00462E3F">
        <w:rPr>
          <w:rFonts w:eastAsiaTheme="minorEastAsia" w:cs="Times New Roman"/>
          <w:color w:val="auto"/>
          <w:w w:val="100"/>
          <w:sz w:val="28"/>
          <w:szCs w:val="28"/>
        </w:rPr>
        <w:t>п</w:t>
      </w:r>
      <w:r w:rsidR="00462E3F" w:rsidRPr="00462E3F">
        <w:rPr>
          <w:rFonts w:eastAsiaTheme="minorEastAsia" w:cs="Times New Roman"/>
          <w:color w:val="auto"/>
          <w:w w:val="100"/>
          <w:sz w:val="28"/>
          <w:szCs w:val="28"/>
        </w:rPr>
        <w:t>остановлению</w:t>
      </w:r>
      <w:r w:rsidR="00462E3F" w:rsidRPr="00462E3F">
        <w:rPr>
          <w:rFonts w:eastAsiaTheme="minorEastAsia" w:cs="Times New Roman"/>
          <w:color w:val="auto"/>
          <w:w w:val="100"/>
          <w:sz w:val="28"/>
          <w:szCs w:val="28"/>
        </w:rPr>
        <w:t xml:space="preserve"> администрации Петропавловского муниципального района от 18.01.2024 № 6 «О внесении изменений в муниципальную программу Петропавловского муниципального района Воронежской области «Обеспечение доступным и комфортным жильем и коммунальными услугами населения Петропавловского муниципального района», утвержденную постановлением администрации Петропавловского муниципального района от 17.12.2013г. № 520</w:t>
      </w:r>
      <w:r w:rsidR="00462E3F">
        <w:rPr>
          <w:rFonts w:eastAsiaTheme="minorEastAsia" w:cs="Times New Roman"/>
          <w:color w:val="auto"/>
          <w:w w:val="100"/>
          <w:sz w:val="28"/>
          <w:szCs w:val="28"/>
        </w:rPr>
        <w:t>»</w:t>
      </w:r>
      <w:r w:rsidR="00462E3F" w:rsidRPr="00462E3F">
        <w:rPr>
          <w:rFonts w:eastAsiaTheme="minorEastAsia" w:cs="Times New Roman"/>
          <w:color w:val="auto"/>
          <w:w w:val="100"/>
          <w:sz w:val="28"/>
          <w:szCs w:val="28"/>
        </w:rPr>
        <w:t>.</w:t>
      </w:r>
    </w:p>
    <w:p w:rsidR="00DF048F" w:rsidRPr="006D086E" w:rsidRDefault="006C5DDD" w:rsidP="00462E3F">
      <w:pPr>
        <w:spacing w:line="360" w:lineRule="auto"/>
        <w:ind w:firstLine="709"/>
        <w:jc w:val="both"/>
        <w:rPr>
          <w:rFonts w:cs="Times New Roman"/>
          <w:color w:val="242424"/>
          <w:w w:val="100"/>
          <w:sz w:val="28"/>
          <w:szCs w:val="28"/>
        </w:rPr>
      </w:pPr>
      <w:r w:rsidRPr="0091511E">
        <w:rPr>
          <w:rFonts w:cs="Times New Roman"/>
          <w:color w:val="242424"/>
          <w:w w:val="100"/>
          <w:sz w:val="28"/>
          <w:szCs w:val="28"/>
        </w:rPr>
        <w:t xml:space="preserve">В целях </w:t>
      </w:r>
      <w:r w:rsidR="00462E3F">
        <w:rPr>
          <w:rFonts w:cs="Times New Roman"/>
          <w:color w:val="242424"/>
          <w:w w:val="100"/>
          <w:sz w:val="28"/>
          <w:szCs w:val="28"/>
        </w:rPr>
        <w:t>повышения качества жилищного обеспечения населения Петропавловского района путем повышения доступности жилья, роста качества и надежности предоставления жилищно-коммунальных услуг.</w:t>
      </w:r>
    </w:p>
    <w:p w:rsidR="00F06D0F" w:rsidRDefault="006C5DDD" w:rsidP="00663280">
      <w:pPr>
        <w:pStyle w:val="ac"/>
        <w:spacing w:line="360" w:lineRule="auto"/>
        <w:ind w:firstLine="709"/>
        <w:jc w:val="both"/>
        <w:rPr>
          <w:rFonts w:ascii="Times New Roman" w:eastAsia="Calibri" w:hAnsi="Times New Roman" w:cs="Times New Roman"/>
          <w:spacing w:val="0"/>
          <w:w w:val="100"/>
          <w:sz w:val="28"/>
          <w:szCs w:val="32"/>
        </w:rPr>
      </w:pPr>
      <w:r w:rsidRPr="00220796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>Данная мера позволит</w:t>
      </w:r>
      <w:r w:rsidR="00AB6CEC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 xml:space="preserve"> </w:t>
      </w:r>
      <w:r w:rsidR="00462E3F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>создать безопасные и благоприятные условия проживания граждан на территории Петропавловского</w:t>
      </w:r>
      <w:r w:rsidR="007E14E5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 xml:space="preserve"> </w:t>
      </w:r>
      <w:r w:rsidR="00462E3F">
        <w:rPr>
          <w:rFonts w:ascii="Times New Roman" w:eastAsia="Calibri" w:hAnsi="Times New Roman" w:cs="Times New Roman"/>
          <w:spacing w:val="0"/>
          <w:w w:val="100"/>
          <w:sz w:val="28"/>
          <w:szCs w:val="32"/>
        </w:rPr>
        <w:t>муниципального района</w:t>
      </w:r>
      <w:bookmarkStart w:id="0" w:name="_GoBack"/>
      <w:bookmarkEnd w:id="0"/>
      <w:r w:rsidR="007E14E5">
        <w:rPr>
          <w:rFonts w:ascii="Times New Roman" w:eastAsia="Calibri" w:hAnsi="Times New Roman" w:cs="Times New Roman"/>
          <w:spacing w:val="0"/>
          <w:w w:val="100"/>
          <w:sz w:val="28"/>
          <w:szCs w:val="32"/>
        </w:rPr>
        <w:t>.</w:t>
      </w:r>
    </w:p>
    <w:p w:rsidR="00663280" w:rsidRDefault="00663280" w:rsidP="00663280"/>
    <w:p w:rsidR="00663280" w:rsidRPr="00663280" w:rsidRDefault="00663280" w:rsidP="00663280"/>
    <w:p w:rsidR="00CA1B94" w:rsidRPr="00220796" w:rsidRDefault="00462E3F" w:rsidP="00463DDA">
      <w:pPr>
        <w:pStyle w:val="ac"/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</w:pPr>
      <w:r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>И. о.</w:t>
      </w:r>
      <w:r w:rsidR="00CA1B94"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главы администрации</w:t>
      </w:r>
    </w:p>
    <w:p w:rsidR="00220796" w:rsidRDefault="00CA1B94" w:rsidP="00463DDA">
      <w:pPr>
        <w:pStyle w:val="ac"/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</w:pP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>Петропавловского муниципального</w:t>
      </w:r>
    </w:p>
    <w:p w:rsidR="005555CA" w:rsidRPr="00220796" w:rsidRDefault="00CA1B94" w:rsidP="00463DDA">
      <w:pPr>
        <w:pStyle w:val="ac"/>
        <w:rPr>
          <w:rFonts w:ascii="Times New Roman" w:hAnsi="Times New Roman" w:cs="Times New Roman"/>
          <w:spacing w:val="0"/>
          <w:w w:val="100"/>
          <w:sz w:val="32"/>
          <w:szCs w:val="32"/>
        </w:rPr>
      </w:pP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района                                    </w:t>
      </w:r>
      <w:r w:rsidR="006C5DDD"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                   </w:t>
      </w: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</w:t>
      </w:r>
      <w:r w:rsid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              </w:t>
      </w: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</w:t>
      </w:r>
      <w:r w:rsidR="00463DDA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             </w:t>
      </w: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>Л.Л. Не</w:t>
      </w:r>
      <w:r w:rsidRPr="00220796">
        <w:rPr>
          <w:rFonts w:ascii="Times New Roman" w:hAnsi="Times New Roman" w:cs="Times New Roman"/>
          <w:spacing w:val="0"/>
          <w:w w:val="100"/>
          <w:sz w:val="32"/>
          <w:szCs w:val="32"/>
          <w:shd w:val="clear" w:color="auto" w:fill="FFFFFF"/>
        </w:rPr>
        <w:t>стеренко</w:t>
      </w:r>
    </w:p>
    <w:sectPr w:rsidR="005555CA" w:rsidRPr="00220796" w:rsidSect="00CA1B94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7502"/>
    <w:rsid w:val="000016EB"/>
    <w:rsid w:val="00021C1E"/>
    <w:rsid w:val="00071537"/>
    <w:rsid w:val="000A5618"/>
    <w:rsid w:val="000C28D7"/>
    <w:rsid w:val="000E7502"/>
    <w:rsid w:val="001177CF"/>
    <w:rsid w:val="001638EE"/>
    <w:rsid w:val="001B54A1"/>
    <w:rsid w:val="001E19D2"/>
    <w:rsid w:val="001E1B8F"/>
    <w:rsid w:val="001E6DF9"/>
    <w:rsid w:val="00220796"/>
    <w:rsid w:val="002664ED"/>
    <w:rsid w:val="002A5980"/>
    <w:rsid w:val="00404366"/>
    <w:rsid w:val="0043250C"/>
    <w:rsid w:val="00462E3F"/>
    <w:rsid w:val="00463DDA"/>
    <w:rsid w:val="00520530"/>
    <w:rsid w:val="00536CB0"/>
    <w:rsid w:val="005C2FF9"/>
    <w:rsid w:val="005E07C7"/>
    <w:rsid w:val="005E3A85"/>
    <w:rsid w:val="005F7A75"/>
    <w:rsid w:val="00663280"/>
    <w:rsid w:val="00695EF3"/>
    <w:rsid w:val="00696BE0"/>
    <w:rsid w:val="006B0988"/>
    <w:rsid w:val="006C5DDD"/>
    <w:rsid w:val="006D086E"/>
    <w:rsid w:val="007624AB"/>
    <w:rsid w:val="0079398D"/>
    <w:rsid w:val="007E14E5"/>
    <w:rsid w:val="00826329"/>
    <w:rsid w:val="008370CD"/>
    <w:rsid w:val="00851651"/>
    <w:rsid w:val="008B14A1"/>
    <w:rsid w:val="00905956"/>
    <w:rsid w:val="00905DDC"/>
    <w:rsid w:val="0091511E"/>
    <w:rsid w:val="00A327C8"/>
    <w:rsid w:val="00A45BA5"/>
    <w:rsid w:val="00A71518"/>
    <w:rsid w:val="00AB6CEC"/>
    <w:rsid w:val="00B90E77"/>
    <w:rsid w:val="00BE4967"/>
    <w:rsid w:val="00CA1B94"/>
    <w:rsid w:val="00CB3716"/>
    <w:rsid w:val="00CD7CCC"/>
    <w:rsid w:val="00DF048F"/>
    <w:rsid w:val="00E901CA"/>
    <w:rsid w:val="00E94D14"/>
    <w:rsid w:val="00EB2383"/>
    <w:rsid w:val="00EC2CB7"/>
    <w:rsid w:val="00F06D0F"/>
    <w:rsid w:val="00F80DB6"/>
    <w:rsid w:val="00FB17AC"/>
    <w:rsid w:val="00FE7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9753B"/>
  <w15:docId w15:val="{696CCDCE-DD5D-4FD0-93B4-067DBD182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DDC"/>
    <w:pPr>
      <w:spacing w:after="0" w:line="240" w:lineRule="auto"/>
    </w:pPr>
    <w:rPr>
      <w:rFonts w:ascii="Times New Roman" w:hAnsi="Times New Roman"/>
      <w:color w:val="000000"/>
      <w:w w:val="80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C5DD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905DDC"/>
    <w:rPr>
      <w:i/>
      <w:iCs/>
    </w:rPr>
  </w:style>
  <w:style w:type="paragraph" w:styleId="a4">
    <w:name w:val="No Spacing"/>
    <w:uiPriority w:val="1"/>
    <w:qFormat/>
    <w:rsid w:val="00905DDC"/>
    <w:pPr>
      <w:spacing w:after="0" w:line="240" w:lineRule="auto"/>
    </w:pPr>
    <w:rPr>
      <w:rFonts w:ascii="Times New Roman" w:eastAsia="Times New Roman" w:hAnsi="Times New Roman" w:cs="Times New Roman"/>
      <w:color w:val="000000"/>
      <w:w w:val="80"/>
      <w:sz w:val="24"/>
      <w:szCs w:val="20"/>
      <w:lang w:eastAsia="ru-RU"/>
    </w:rPr>
  </w:style>
  <w:style w:type="paragraph" w:styleId="a5">
    <w:name w:val="Body Text"/>
    <w:basedOn w:val="a"/>
    <w:link w:val="11"/>
    <w:rsid w:val="000E7502"/>
    <w:pPr>
      <w:jc w:val="both"/>
    </w:pPr>
    <w:rPr>
      <w:rFonts w:eastAsia="Times New Roman" w:cs="Times New Roman"/>
      <w:bCs/>
      <w:color w:val="auto"/>
      <w:w w:val="100"/>
      <w:sz w:val="28"/>
    </w:rPr>
  </w:style>
  <w:style w:type="character" w:customStyle="1" w:styleId="a6">
    <w:name w:val="Основной текст Знак"/>
    <w:basedOn w:val="a0"/>
    <w:uiPriority w:val="99"/>
    <w:semiHidden/>
    <w:rsid w:val="000E7502"/>
    <w:rPr>
      <w:rFonts w:ascii="Times New Roman" w:hAnsi="Times New Roman"/>
      <w:color w:val="000000"/>
      <w:w w:val="80"/>
      <w:sz w:val="24"/>
      <w:szCs w:val="20"/>
      <w:lang w:eastAsia="ru-RU"/>
    </w:rPr>
  </w:style>
  <w:style w:type="character" w:customStyle="1" w:styleId="11">
    <w:name w:val="Основной текст Знак1"/>
    <w:basedOn w:val="a0"/>
    <w:link w:val="a5"/>
    <w:rsid w:val="000E7502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бычный.Название подразделения Знак"/>
    <w:basedOn w:val="a0"/>
    <w:link w:val="a8"/>
    <w:locked/>
    <w:rsid w:val="000E7502"/>
    <w:rPr>
      <w:rFonts w:ascii="SchoolBook" w:hAnsi="SchoolBook"/>
      <w:bCs/>
      <w:sz w:val="28"/>
      <w:szCs w:val="28"/>
    </w:rPr>
  </w:style>
  <w:style w:type="paragraph" w:customStyle="1" w:styleId="a8">
    <w:name w:val="Обычный.Название подразделения"/>
    <w:link w:val="a7"/>
    <w:rsid w:val="000E7502"/>
    <w:pPr>
      <w:autoSpaceDE w:val="0"/>
      <w:autoSpaceDN w:val="0"/>
      <w:spacing w:after="0" w:line="240" w:lineRule="auto"/>
    </w:pPr>
    <w:rPr>
      <w:rFonts w:ascii="SchoolBook" w:hAnsi="SchoolBook"/>
      <w:bCs/>
      <w:sz w:val="28"/>
      <w:szCs w:val="28"/>
    </w:rPr>
  </w:style>
  <w:style w:type="character" w:customStyle="1" w:styleId="2">
    <w:name w:val="Основной текст Знак2"/>
    <w:basedOn w:val="a0"/>
    <w:rsid w:val="00F06D0F"/>
    <w:rPr>
      <w:rFonts w:ascii="Times New Roman" w:eastAsia="Times New Roman" w:hAnsi="Times New Roman"/>
      <w:sz w:val="28"/>
    </w:rPr>
  </w:style>
  <w:style w:type="paragraph" w:styleId="a9">
    <w:name w:val="Normal (Web)"/>
    <w:basedOn w:val="a"/>
    <w:rsid w:val="005C2FF9"/>
    <w:pPr>
      <w:spacing w:before="100" w:beforeAutospacing="1" w:after="100" w:afterAutospacing="1"/>
      <w:ind w:firstLine="567"/>
      <w:jc w:val="both"/>
    </w:pPr>
    <w:rPr>
      <w:rFonts w:ascii="Arial" w:eastAsia="Times New Roman" w:hAnsi="Arial" w:cs="Times New Roman"/>
      <w:color w:val="auto"/>
      <w:w w:val="100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A1B9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A1B94"/>
    <w:rPr>
      <w:rFonts w:ascii="Segoe UI" w:hAnsi="Segoe UI" w:cs="Segoe UI"/>
      <w:color w:val="000000"/>
      <w:w w:val="80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C5DDD"/>
    <w:rPr>
      <w:rFonts w:asciiTheme="majorHAnsi" w:eastAsiaTheme="majorEastAsia" w:hAnsiTheme="majorHAnsi" w:cstheme="majorBidi"/>
      <w:color w:val="365F91" w:themeColor="accent1" w:themeShade="BF"/>
      <w:w w:val="80"/>
      <w:sz w:val="32"/>
      <w:szCs w:val="32"/>
      <w:lang w:eastAsia="ru-RU"/>
    </w:rPr>
  </w:style>
  <w:style w:type="paragraph" w:styleId="ac">
    <w:name w:val="Title"/>
    <w:basedOn w:val="a"/>
    <w:next w:val="a"/>
    <w:link w:val="ad"/>
    <w:uiPriority w:val="10"/>
    <w:qFormat/>
    <w:rsid w:val="006C5DDD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d">
    <w:name w:val="Заголовок Знак"/>
    <w:basedOn w:val="a0"/>
    <w:link w:val="ac"/>
    <w:uiPriority w:val="10"/>
    <w:rsid w:val="006C5DDD"/>
    <w:rPr>
      <w:rFonts w:asciiTheme="majorHAnsi" w:eastAsiaTheme="majorEastAsia" w:hAnsiTheme="majorHAnsi" w:cstheme="majorBidi"/>
      <w:spacing w:val="-10"/>
      <w:w w:val="8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boguch</dc:creator>
  <cp:keywords/>
  <dc:description/>
  <cp:lastModifiedBy>Шевченко Л.В.</cp:lastModifiedBy>
  <cp:revision>24</cp:revision>
  <cp:lastPrinted>2021-09-28T06:29:00Z</cp:lastPrinted>
  <dcterms:created xsi:type="dcterms:W3CDTF">2019-09-27T06:20:00Z</dcterms:created>
  <dcterms:modified xsi:type="dcterms:W3CDTF">2024-11-06T12:51:00Z</dcterms:modified>
</cp:coreProperties>
</file>