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1C" w:rsidRPr="00C40615" w:rsidRDefault="0074109A" w:rsidP="00C406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0615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F05F44" w:rsidRPr="00F05F44" w:rsidRDefault="008327F4" w:rsidP="00F05F44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2817">
        <w:rPr>
          <w:rFonts w:ascii="Times New Roman" w:hAnsi="Times New Roman" w:cs="Times New Roman"/>
          <w:sz w:val="28"/>
          <w:szCs w:val="28"/>
        </w:rPr>
        <w:t>Об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Pr="00B32817">
        <w:rPr>
          <w:rFonts w:ascii="Times New Roman" w:hAnsi="Times New Roman" w:cs="Times New Roman"/>
          <w:sz w:val="28"/>
          <w:szCs w:val="28"/>
        </w:rPr>
        <w:t>е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F05F4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постановления</w:t>
      </w:r>
      <w:r w:rsidR="00F05F44" w:rsidRPr="00F05F4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 Петропавловского муниципального района от 08.12.2023 г. № 425 «О внесении изменений в постановление администрации Петропавловского муниципального района Воронежской области от 07.12.2021 г. № 415 «Об утверждении Перечня главных администраторов доходов бюджета Петропавловского муниципального района Воронежской области»</w:t>
      </w:r>
    </w:p>
    <w:p w:rsidR="00B023C7" w:rsidRPr="00B32817" w:rsidRDefault="00EA7B26" w:rsidP="00B328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экономики</w:t>
      </w:r>
      <w:r w:rsidR="00C23C38">
        <w:rPr>
          <w:rFonts w:ascii="Times New Roman" w:hAnsi="Times New Roman" w:cs="Times New Roman"/>
          <w:sz w:val="28"/>
          <w:szCs w:val="28"/>
        </w:rPr>
        <w:t>,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 w:rsidRPr="00B32817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36178" w:rsidRPr="00B32817">
        <w:rPr>
          <w:rFonts w:ascii="Times New Roman" w:hAnsi="Times New Roman" w:cs="Times New Roman"/>
          <w:sz w:val="28"/>
          <w:szCs w:val="28"/>
        </w:rPr>
        <w:t xml:space="preserve"> (</w:t>
      </w:r>
      <w:r w:rsidR="0074109A" w:rsidRPr="00B32817">
        <w:rPr>
          <w:rFonts w:ascii="Times New Roman" w:hAnsi="Times New Roman" w:cs="Times New Roman"/>
          <w:sz w:val="28"/>
          <w:szCs w:val="28"/>
        </w:rPr>
        <w:t>далее</w:t>
      </w:r>
      <w:r w:rsidR="00D13CAC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>- уполномоченный орган) в соответствии</w:t>
      </w:r>
      <w:r w:rsidR="00C23C38">
        <w:rPr>
          <w:rFonts w:ascii="Times New Roman" w:hAnsi="Times New Roman" w:cs="Times New Roman"/>
          <w:sz w:val="28"/>
          <w:szCs w:val="28"/>
        </w:rPr>
        <w:t xml:space="preserve"> </w:t>
      </w:r>
      <w:r w:rsidR="00F05F44">
        <w:rPr>
          <w:rFonts w:ascii="Times New Roman" w:hAnsi="Times New Roman" w:cs="Times New Roman"/>
          <w:sz w:val="28"/>
          <w:szCs w:val="28"/>
        </w:rPr>
        <w:t>постановлением</w:t>
      </w:r>
      <w:r w:rsidR="00C23C38">
        <w:rPr>
          <w:rFonts w:ascii="Times New Roman" w:hAnsi="Times New Roman" w:cs="Times New Roman"/>
          <w:sz w:val="28"/>
          <w:szCs w:val="28"/>
        </w:rPr>
        <w:t xml:space="preserve"> </w:t>
      </w:r>
      <w:r w:rsidR="00F05F44">
        <w:rPr>
          <w:rFonts w:ascii="Times New Roman" w:hAnsi="Times New Roman" w:cs="Times New Roman"/>
          <w:sz w:val="28"/>
          <w:szCs w:val="28"/>
        </w:rPr>
        <w:t>Правительства</w:t>
      </w:r>
      <w:r w:rsidR="00C23C3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F05F44">
        <w:rPr>
          <w:rFonts w:ascii="Times New Roman" w:hAnsi="Times New Roman" w:cs="Times New Roman"/>
          <w:sz w:val="28"/>
          <w:szCs w:val="28"/>
        </w:rPr>
        <w:t xml:space="preserve"> от </w:t>
      </w:r>
      <w:r w:rsidR="00C23C38">
        <w:rPr>
          <w:rFonts w:ascii="Times New Roman" w:hAnsi="Times New Roman" w:cs="Times New Roman"/>
          <w:sz w:val="28"/>
          <w:szCs w:val="28"/>
        </w:rPr>
        <w:t>1</w:t>
      </w:r>
      <w:r w:rsidR="00F05F44">
        <w:rPr>
          <w:rFonts w:ascii="Times New Roman" w:hAnsi="Times New Roman" w:cs="Times New Roman"/>
          <w:sz w:val="28"/>
          <w:szCs w:val="28"/>
        </w:rPr>
        <w:t>6.09.2021 №1569</w:t>
      </w:r>
      <w:r w:rsidR="00C23C38">
        <w:rPr>
          <w:rFonts w:ascii="Times New Roman" w:hAnsi="Times New Roman" w:cs="Times New Roman"/>
          <w:sz w:val="28"/>
          <w:szCs w:val="28"/>
        </w:rPr>
        <w:t xml:space="preserve"> «О</w:t>
      </w:r>
      <w:r w:rsidR="00F05F44">
        <w:rPr>
          <w:rFonts w:ascii="Times New Roman" w:hAnsi="Times New Roman" w:cs="Times New Roman"/>
          <w:sz w:val="28"/>
          <w:szCs w:val="28"/>
        </w:rPr>
        <w:t>б утверждении общих требований к закреплению за органами государственной</w:t>
      </w:r>
      <w:r w:rsidR="00C23C38">
        <w:rPr>
          <w:rFonts w:ascii="Times New Roman" w:hAnsi="Times New Roman" w:cs="Times New Roman"/>
          <w:sz w:val="28"/>
          <w:szCs w:val="28"/>
        </w:rPr>
        <w:t xml:space="preserve"> </w:t>
      </w:r>
      <w:r w:rsidR="00F05F44">
        <w:rPr>
          <w:rFonts w:ascii="Times New Roman" w:hAnsi="Times New Roman" w:cs="Times New Roman"/>
          <w:sz w:val="28"/>
          <w:szCs w:val="28"/>
        </w:rPr>
        <w:t>власти (государственными органами)</w:t>
      </w:r>
      <w:r w:rsidR="00C23C38">
        <w:rPr>
          <w:rFonts w:ascii="Times New Roman" w:hAnsi="Times New Roman" w:cs="Times New Roman"/>
          <w:sz w:val="28"/>
          <w:szCs w:val="28"/>
        </w:rPr>
        <w:t xml:space="preserve"> </w:t>
      </w:r>
      <w:r w:rsidR="00F05F44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  <w:r w:rsidR="007D6DA7" w:rsidRPr="00B32817">
        <w:rPr>
          <w:rFonts w:ascii="Times New Roman" w:hAnsi="Times New Roman" w:cs="Times New Roman"/>
          <w:sz w:val="28"/>
          <w:szCs w:val="28"/>
        </w:rPr>
        <w:t>,</w:t>
      </w:r>
      <w:r w:rsidR="00494679">
        <w:rPr>
          <w:rFonts w:ascii="Times New Roman" w:hAnsi="Times New Roman" w:cs="Times New Roman"/>
          <w:sz w:val="28"/>
          <w:szCs w:val="28"/>
        </w:rPr>
        <w:t xml:space="preserve"> </w:t>
      </w:r>
      <w:r w:rsidR="00F05F44">
        <w:rPr>
          <w:rFonts w:ascii="Times New Roman" w:hAnsi="Times New Roman" w:cs="Times New Roman"/>
          <w:sz w:val="28"/>
          <w:szCs w:val="28"/>
        </w:rPr>
        <w:t>органами управления</w:t>
      </w:r>
      <w:r w:rsidR="006A0AC0">
        <w:rPr>
          <w:rFonts w:ascii="Times New Roman" w:hAnsi="Times New Roman" w:cs="Times New Roman"/>
          <w:sz w:val="28"/>
          <w:szCs w:val="28"/>
        </w:rPr>
        <w:t xml:space="preserve"> </w:t>
      </w:r>
      <w:r w:rsidR="00F05F44">
        <w:rPr>
          <w:rFonts w:ascii="Times New Roman" w:hAnsi="Times New Roman" w:cs="Times New Roman"/>
          <w:sz w:val="28"/>
          <w:szCs w:val="28"/>
        </w:rPr>
        <w:t>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</w:t>
      </w:r>
      <w:r w:rsidR="0042470E">
        <w:rPr>
          <w:rFonts w:ascii="Times New Roman" w:hAnsi="Times New Roman" w:cs="Times New Roman"/>
          <w:sz w:val="28"/>
          <w:szCs w:val="28"/>
        </w:rPr>
        <w:t>, бюджета территориального фонда обязательного медицинского страхования, местного бюджета»,</w:t>
      </w:r>
      <w:r w:rsidR="00F05F44">
        <w:rPr>
          <w:rFonts w:ascii="Times New Roman" w:hAnsi="Times New Roman" w:cs="Times New Roman"/>
          <w:sz w:val="28"/>
          <w:szCs w:val="28"/>
        </w:rPr>
        <w:t xml:space="preserve">  </w:t>
      </w:r>
      <w:r w:rsidR="00B023C7" w:rsidRPr="00B32817">
        <w:rPr>
          <w:rFonts w:ascii="Times New Roman" w:hAnsi="Times New Roman" w:cs="Times New Roman"/>
          <w:sz w:val="28"/>
          <w:szCs w:val="28"/>
        </w:rPr>
        <w:t xml:space="preserve">рассмотрел </w:t>
      </w:r>
      <w:r w:rsidR="0042470E">
        <w:rPr>
          <w:rFonts w:ascii="Times New Roman" w:hAnsi="Times New Roman" w:cs="Times New Roman"/>
          <w:sz w:val="28"/>
          <w:szCs w:val="26"/>
        </w:rPr>
        <w:t>постановление администрации</w:t>
      </w:r>
      <w:r w:rsidR="00307631" w:rsidRPr="00C23C38">
        <w:rPr>
          <w:rFonts w:ascii="Times New Roman" w:hAnsi="Times New Roman" w:cs="Times New Roman"/>
          <w:sz w:val="28"/>
          <w:szCs w:val="26"/>
        </w:rPr>
        <w:t xml:space="preserve"> Петропавловского муни</w:t>
      </w:r>
      <w:r w:rsidR="0042470E">
        <w:rPr>
          <w:rFonts w:ascii="Times New Roman" w:hAnsi="Times New Roman" w:cs="Times New Roman"/>
          <w:sz w:val="28"/>
          <w:szCs w:val="26"/>
        </w:rPr>
        <w:t>ципального района от 08.12.2023г. № 4</w:t>
      </w:r>
      <w:r w:rsidR="00307631" w:rsidRPr="00C23C38">
        <w:rPr>
          <w:rFonts w:ascii="Times New Roman" w:hAnsi="Times New Roman" w:cs="Times New Roman"/>
          <w:sz w:val="28"/>
          <w:szCs w:val="26"/>
        </w:rPr>
        <w:t>2</w:t>
      </w:r>
      <w:r w:rsidR="0042470E">
        <w:rPr>
          <w:rFonts w:ascii="Times New Roman" w:hAnsi="Times New Roman" w:cs="Times New Roman"/>
          <w:sz w:val="28"/>
          <w:szCs w:val="26"/>
        </w:rPr>
        <w:t>5 «О внесении изменений в постановление администрации Петропавловского муниципального района Воронежской области от 07.12.2021г. № 415 «Об утверждении Перечня</w:t>
      </w:r>
      <w:r w:rsidR="00307631" w:rsidRPr="00C23C38">
        <w:rPr>
          <w:rFonts w:ascii="Times New Roman" w:hAnsi="Times New Roman" w:cs="Times New Roman"/>
          <w:sz w:val="28"/>
          <w:szCs w:val="26"/>
        </w:rPr>
        <w:t xml:space="preserve"> </w:t>
      </w:r>
      <w:r w:rsidR="0042470E">
        <w:rPr>
          <w:rFonts w:ascii="Times New Roman" w:hAnsi="Times New Roman" w:cs="Times New Roman"/>
          <w:sz w:val="28"/>
          <w:szCs w:val="26"/>
        </w:rPr>
        <w:t>главных администраторов доходов бюджета</w:t>
      </w:r>
      <w:r w:rsidR="00307631" w:rsidRPr="00C23C38">
        <w:rPr>
          <w:rFonts w:ascii="Times New Roman" w:hAnsi="Times New Roman" w:cs="Times New Roman"/>
          <w:sz w:val="28"/>
          <w:szCs w:val="26"/>
        </w:rPr>
        <w:t xml:space="preserve"> Петропавловского муниципального района Воронежской области»</w:t>
      </w:r>
      <w:r w:rsidR="00307631">
        <w:rPr>
          <w:rFonts w:ascii="Times New Roman" w:hAnsi="Times New Roman" w:cs="Times New Roman"/>
          <w:sz w:val="28"/>
          <w:szCs w:val="26"/>
        </w:rPr>
        <w:t xml:space="preserve"> </w:t>
      </w:r>
      <w:r w:rsidR="007D6DA7" w:rsidRPr="00B32817">
        <w:rPr>
          <w:rFonts w:ascii="Times New Roman" w:hAnsi="Times New Roman" w:cs="Times New Roman"/>
          <w:sz w:val="28"/>
          <w:szCs w:val="28"/>
        </w:rPr>
        <w:t>и</w:t>
      </w:r>
      <w:r w:rsidR="00307631">
        <w:rPr>
          <w:rFonts w:ascii="Times New Roman" w:hAnsi="Times New Roman" w:cs="Times New Roman"/>
          <w:sz w:val="28"/>
          <w:szCs w:val="28"/>
        </w:rPr>
        <w:t xml:space="preserve"> сообщает следующе</w:t>
      </w:r>
      <w:r w:rsidR="00B023C7" w:rsidRPr="00B32817">
        <w:rPr>
          <w:rFonts w:ascii="Times New Roman" w:hAnsi="Times New Roman" w:cs="Times New Roman"/>
          <w:sz w:val="28"/>
          <w:szCs w:val="28"/>
        </w:rPr>
        <w:t>е.</w:t>
      </w:r>
    </w:p>
    <w:p w:rsidR="00B023C7" w:rsidRPr="00336178" w:rsidRDefault="00B023C7" w:rsidP="00F912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ab/>
      </w:r>
      <w:r w:rsidRPr="00336178">
        <w:rPr>
          <w:rFonts w:ascii="Times New Roman" w:hAnsi="Times New Roman" w:cs="Times New Roman"/>
          <w:sz w:val="28"/>
          <w:szCs w:val="28"/>
        </w:rPr>
        <w:t>Настоящее заключение подготовлено впервые.</w:t>
      </w:r>
    </w:p>
    <w:p w:rsidR="00B023C7" w:rsidRPr="00C40615" w:rsidRDefault="00B023C7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Уполномо</w:t>
      </w:r>
      <w:r w:rsidR="00A274BA">
        <w:rPr>
          <w:rFonts w:ascii="Times New Roman" w:hAnsi="Times New Roman" w:cs="Times New Roman"/>
          <w:sz w:val="28"/>
          <w:szCs w:val="28"/>
        </w:rPr>
        <w:t xml:space="preserve">ченным органом </w:t>
      </w:r>
      <w:r w:rsidRPr="00C40615">
        <w:rPr>
          <w:rFonts w:ascii="Times New Roman" w:hAnsi="Times New Roman" w:cs="Times New Roman"/>
          <w:sz w:val="28"/>
          <w:szCs w:val="28"/>
        </w:rPr>
        <w:t xml:space="preserve">проведены публичные консультации в срок </w:t>
      </w:r>
      <w:r w:rsidR="00F66D20">
        <w:rPr>
          <w:rFonts w:ascii="Times New Roman" w:hAnsi="Times New Roman" w:cs="Times New Roman"/>
          <w:sz w:val="28"/>
          <w:szCs w:val="28"/>
        </w:rPr>
        <w:t>с 16.</w:t>
      </w:r>
      <w:r w:rsidR="0042470E">
        <w:rPr>
          <w:rFonts w:ascii="Times New Roman" w:hAnsi="Times New Roman" w:cs="Times New Roman"/>
          <w:sz w:val="28"/>
          <w:szCs w:val="28"/>
        </w:rPr>
        <w:t>0</w:t>
      </w:r>
      <w:r w:rsidR="00F66D20">
        <w:rPr>
          <w:rFonts w:ascii="Times New Roman" w:hAnsi="Times New Roman" w:cs="Times New Roman"/>
          <w:sz w:val="28"/>
          <w:szCs w:val="28"/>
        </w:rPr>
        <w:t>9</w:t>
      </w:r>
      <w:r w:rsidR="0042470E">
        <w:rPr>
          <w:rFonts w:ascii="Times New Roman" w:hAnsi="Times New Roman" w:cs="Times New Roman"/>
          <w:sz w:val="28"/>
          <w:szCs w:val="28"/>
        </w:rPr>
        <w:t>.2024</w:t>
      </w:r>
      <w:r w:rsidR="00EA7B26">
        <w:rPr>
          <w:rFonts w:ascii="Times New Roman" w:hAnsi="Times New Roman" w:cs="Times New Roman"/>
          <w:sz w:val="28"/>
          <w:szCs w:val="28"/>
        </w:rPr>
        <w:t xml:space="preserve"> г. п</w:t>
      </w:r>
      <w:r w:rsidR="00F66D20">
        <w:rPr>
          <w:rFonts w:ascii="Times New Roman" w:hAnsi="Times New Roman" w:cs="Times New Roman"/>
          <w:sz w:val="28"/>
          <w:szCs w:val="28"/>
        </w:rPr>
        <w:t>о 27.</w:t>
      </w:r>
      <w:r w:rsidR="0042470E">
        <w:rPr>
          <w:rFonts w:ascii="Times New Roman" w:hAnsi="Times New Roman" w:cs="Times New Roman"/>
          <w:sz w:val="28"/>
          <w:szCs w:val="28"/>
        </w:rPr>
        <w:t>0</w:t>
      </w:r>
      <w:r w:rsidR="00F66D20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42470E">
        <w:rPr>
          <w:rFonts w:ascii="Times New Roman" w:hAnsi="Times New Roman" w:cs="Times New Roman"/>
          <w:sz w:val="28"/>
          <w:szCs w:val="28"/>
        </w:rPr>
        <w:t>.2024</w:t>
      </w:r>
      <w:r w:rsidR="00EA7B2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023C7" w:rsidRDefault="00B023C7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проведении экспертизы нормативного правового акта размещена уполномоченным органом на официальном сайте по адресу: </w:t>
      </w:r>
    </w:p>
    <w:p w:rsidR="00EA7B26" w:rsidRPr="00EA7B26" w:rsidRDefault="00F66D20" w:rsidP="00F912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EA7B26" w:rsidRPr="00EA7B26">
          <w:rPr>
            <w:rStyle w:val="a5"/>
            <w:rFonts w:ascii="Times New Roman" w:hAnsi="Times New Roman" w:cs="Times New Roman"/>
            <w:sz w:val="28"/>
            <w:szCs w:val="28"/>
          </w:rPr>
          <w:t>https://petropavlmr.gosuslugi.ru/deyatelnost/napravleniya-deyatelnosti/ekonomika-biznes-predprinimatelstvo/</w:t>
        </w:r>
      </w:hyperlink>
    </w:p>
    <w:p w:rsidR="00B023C7" w:rsidRPr="00C40615" w:rsidRDefault="00B023C7" w:rsidP="00EA7B2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В результате публичных консультаций замечаний и предложений по данному нормативно-правовому акту не поступало.</w:t>
      </w:r>
    </w:p>
    <w:p w:rsidR="00C40615" w:rsidRPr="00C40615" w:rsidRDefault="00C40615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На основе проведенной экспертизы нормативно правового акта сделаны следующие выводы:</w:t>
      </w:r>
    </w:p>
    <w:p w:rsidR="00C40615" w:rsidRDefault="00C40615" w:rsidP="00F912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- настоящее постановление не содержит положений, которые вводят избыточные обязанности, запреты и ограничения для субъектов инвестиционной и предпринимательской деятельности или </w:t>
      </w:r>
      <w:r w:rsidR="007D6DA7">
        <w:rPr>
          <w:rFonts w:ascii="Times New Roman" w:hAnsi="Times New Roman" w:cs="Times New Roman"/>
          <w:sz w:val="28"/>
          <w:szCs w:val="28"/>
        </w:rPr>
        <w:t>способствует их введению, а так</w:t>
      </w:r>
      <w:r w:rsidRPr="00C40615">
        <w:rPr>
          <w:rFonts w:ascii="Times New Roman" w:hAnsi="Times New Roman" w:cs="Times New Roman"/>
          <w:sz w:val="28"/>
          <w:szCs w:val="28"/>
        </w:rPr>
        <w:t xml:space="preserve">же положений, приводящих к возникновению необоснованных расходов субъектов инвестиционной и предпринимательской деятельности и бюджета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  <w:r w:rsidRPr="00C4061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C17F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0175" w:rsidRDefault="0042470E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</w:t>
      </w:r>
      <w:r w:rsidR="00460175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D6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Л.Л. Нестеренко</w:t>
      </w:r>
    </w:p>
    <w:p w:rsidR="00460175" w:rsidRDefault="007D6DA7" w:rsidP="00460175">
      <w:pPr>
        <w:pStyle w:val="a3"/>
        <w:tabs>
          <w:tab w:val="left" w:pos="68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175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F11" w:rsidRPr="00C17F11" w:rsidRDefault="00C17F11" w:rsidP="004601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17F11" w:rsidRPr="00C17F11" w:rsidSect="007F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09A"/>
    <w:rsid w:val="001800E3"/>
    <w:rsid w:val="001D0AC9"/>
    <w:rsid w:val="0024191C"/>
    <w:rsid w:val="00307631"/>
    <w:rsid w:val="00336178"/>
    <w:rsid w:val="00375568"/>
    <w:rsid w:val="0042470E"/>
    <w:rsid w:val="00460175"/>
    <w:rsid w:val="00494679"/>
    <w:rsid w:val="00666068"/>
    <w:rsid w:val="006A0AC0"/>
    <w:rsid w:val="006E1048"/>
    <w:rsid w:val="0074109A"/>
    <w:rsid w:val="007D6DA7"/>
    <w:rsid w:val="007F0E1C"/>
    <w:rsid w:val="008327F4"/>
    <w:rsid w:val="008D3286"/>
    <w:rsid w:val="0096141B"/>
    <w:rsid w:val="009B6CB0"/>
    <w:rsid w:val="009E19C1"/>
    <w:rsid w:val="00A274BA"/>
    <w:rsid w:val="00B023C7"/>
    <w:rsid w:val="00B32817"/>
    <w:rsid w:val="00C17F11"/>
    <w:rsid w:val="00C23C38"/>
    <w:rsid w:val="00C40615"/>
    <w:rsid w:val="00CB1E1C"/>
    <w:rsid w:val="00CD182B"/>
    <w:rsid w:val="00CD688B"/>
    <w:rsid w:val="00D13CAC"/>
    <w:rsid w:val="00E40E62"/>
    <w:rsid w:val="00EA7B26"/>
    <w:rsid w:val="00F05F44"/>
    <w:rsid w:val="00F66D20"/>
    <w:rsid w:val="00F9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28470"/>
  <w15:docId w15:val="{6AF45BAA-D0EB-45F5-B9B0-E23042D30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46017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46017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7D6DA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6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6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ropavlmr.gosuslugi.ru/deyatelnost/napravleniya-deyatelnosti/ekonomika-biznes-predprinimatel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Шевченко Л.В.</cp:lastModifiedBy>
  <cp:revision>20</cp:revision>
  <cp:lastPrinted>2021-09-28T06:31:00Z</cp:lastPrinted>
  <dcterms:created xsi:type="dcterms:W3CDTF">2019-07-26T07:20:00Z</dcterms:created>
  <dcterms:modified xsi:type="dcterms:W3CDTF">2024-11-15T11:48:00Z</dcterms:modified>
</cp:coreProperties>
</file>