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12" w:rsidRPr="0070296C" w:rsidRDefault="00EC42C2" w:rsidP="00BC2C1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  <w:color w:val="000000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753745" cy="85598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75" w:rsidRPr="0070296C" w:rsidRDefault="00BC2C12" w:rsidP="00BC2C12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smallCaps/>
          <w:color w:val="000000"/>
        </w:rPr>
      </w:pPr>
      <w:r w:rsidRPr="0070296C">
        <w:rPr>
          <w:rFonts w:cs="Arial"/>
          <w:smallCaps/>
          <w:color w:val="000000"/>
        </w:rPr>
        <w:t xml:space="preserve">АДМИНИСТРАЦИЯ </w:t>
      </w:r>
    </w:p>
    <w:p w:rsidR="00BC2C12" w:rsidRPr="0070296C" w:rsidRDefault="00BC2C12" w:rsidP="00BC2C12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smallCaps/>
          <w:color w:val="000000"/>
        </w:rPr>
      </w:pPr>
      <w:r w:rsidRPr="0070296C">
        <w:rPr>
          <w:rFonts w:cs="Arial"/>
          <w:smallCaps/>
          <w:color w:val="000000"/>
        </w:rPr>
        <w:t>ПЕТРОПАВЛОВСКОГО МУНИЦИПАЛЬНОГО РАЙОНА</w:t>
      </w:r>
    </w:p>
    <w:p w:rsidR="00BC2C12" w:rsidRPr="0070296C" w:rsidRDefault="00BC2C12" w:rsidP="00BC2C12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color w:val="000000"/>
        </w:rPr>
      </w:pPr>
      <w:r w:rsidRPr="0070296C">
        <w:rPr>
          <w:rFonts w:cs="Arial"/>
          <w:smallCaps/>
          <w:color w:val="000000"/>
        </w:rPr>
        <w:t>ВОРОНЕЖСКОЙ ОБЛАСТИ</w:t>
      </w:r>
    </w:p>
    <w:p w:rsidR="00BC2C12" w:rsidRPr="0070296C" w:rsidRDefault="00BC2C12" w:rsidP="00A1477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C2C12" w:rsidRPr="0070296C" w:rsidRDefault="00BC2C12" w:rsidP="00A1477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ПОСТАНОВЛЕНИЕ</w:t>
      </w:r>
    </w:p>
    <w:p w:rsidR="00A14775" w:rsidRPr="0070296C" w:rsidRDefault="00A14775" w:rsidP="00A14775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cs="Arial"/>
          <w:color w:val="000000"/>
        </w:rPr>
      </w:pPr>
      <w:r w:rsidRPr="0070296C">
        <w:rPr>
          <w:rFonts w:cs="Arial"/>
          <w:color w:val="000000"/>
        </w:rPr>
        <w:t>о</w:t>
      </w:r>
      <w:r w:rsidR="00BC2C12" w:rsidRPr="0070296C">
        <w:rPr>
          <w:rFonts w:cs="Arial"/>
          <w:color w:val="000000"/>
        </w:rPr>
        <w:t>т</w:t>
      </w:r>
      <w:r w:rsidR="00E21167" w:rsidRPr="0070296C">
        <w:rPr>
          <w:rFonts w:cs="Arial"/>
          <w:color w:val="000000"/>
        </w:rPr>
        <w:t xml:space="preserve"> 24.09.2019г</w:t>
      </w:r>
      <w:r w:rsidR="00BC2C12" w:rsidRPr="0070296C">
        <w:rPr>
          <w:rFonts w:cs="Arial"/>
          <w:color w:val="000000"/>
        </w:rPr>
        <w:t>. №</w:t>
      </w:r>
      <w:r w:rsidR="00E21167" w:rsidRPr="0070296C">
        <w:rPr>
          <w:rFonts w:cs="Arial"/>
          <w:color w:val="000000"/>
        </w:rPr>
        <w:t>352</w:t>
      </w:r>
      <w:r w:rsidR="00BC2C12" w:rsidRPr="0070296C">
        <w:rPr>
          <w:rFonts w:cs="Arial"/>
          <w:color w:val="000000"/>
        </w:rPr>
        <w:t xml:space="preserve"> </w:t>
      </w:r>
      <w:r w:rsidR="00D12BE0" w:rsidRPr="0070296C">
        <w:rPr>
          <w:rFonts w:cs="Arial"/>
          <w:color w:val="000000"/>
        </w:rPr>
        <w:tab/>
      </w:r>
    </w:p>
    <w:p w:rsidR="00BC2C12" w:rsidRPr="0070296C" w:rsidRDefault="00BC2C12" w:rsidP="00A14775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cs="Arial"/>
          <w:color w:val="000000"/>
        </w:rPr>
      </w:pPr>
      <w:r w:rsidRPr="0070296C">
        <w:rPr>
          <w:rFonts w:cs="Arial"/>
          <w:color w:val="000000"/>
        </w:rPr>
        <w:t>с. Петропавловка</w:t>
      </w:r>
    </w:p>
    <w:p w:rsidR="00BC2C12" w:rsidRPr="00172E0C" w:rsidRDefault="00C92C9E" w:rsidP="00A14775">
      <w:pPr>
        <w:pStyle w:val="Title"/>
        <w:rPr>
          <w:color w:val="000000"/>
        </w:rPr>
      </w:pPr>
      <w:r w:rsidRPr="0070296C">
        <w:rPr>
          <w:color w:val="000000"/>
        </w:rPr>
        <w:t>Об утверждении Порядка проведения</w:t>
      </w:r>
      <w:r w:rsidR="00184678" w:rsidRPr="0070296C">
        <w:rPr>
          <w:color w:val="000000"/>
        </w:rPr>
        <w:t xml:space="preserve"> </w:t>
      </w:r>
      <w:r w:rsidRPr="0070296C">
        <w:rPr>
          <w:color w:val="000000"/>
        </w:rPr>
        <w:t>оценки регулирующего воздействия</w:t>
      </w:r>
      <w:r w:rsidR="00184678" w:rsidRPr="0070296C">
        <w:rPr>
          <w:color w:val="000000"/>
        </w:rPr>
        <w:t xml:space="preserve"> </w:t>
      </w:r>
      <w:r w:rsidRPr="0070296C">
        <w:rPr>
          <w:color w:val="000000"/>
        </w:rPr>
        <w:t>проектов муниципальных нормативных</w:t>
      </w:r>
      <w:r w:rsidR="00184678" w:rsidRPr="0070296C">
        <w:rPr>
          <w:color w:val="000000"/>
        </w:rPr>
        <w:t xml:space="preserve"> </w:t>
      </w:r>
      <w:r w:rsidRPr="0070296C">
        <w:rPr>
          <w:color w:val="000000"/>
        </w:rPr>
        <w:t>правовых актов и экспертизы</w:t>
      </w:r>
      <w:r w:rsidR="00184678" w:rsidRPr="0070296C">
        <w:rPr>
          <w:color w:val="000000"/>
        </w:rPr>
        <w:t xml:space="preserve"> </w:t>
      </w:r>
      <w:r w:rsidRPr="0070296C">
        <w:rPr>
          <w:color w:val="000000"/>
        </w:rPr>
        <w:t>муниципальных нормативных правовых актов</w:t>
      </w:r>
      <w:r w:rsidR="00172E0C" w:rsidRPr="00172E0C">
        <w:rPr>
          <w:color w:val="000000"/>
        </w:rPr>
        <w:t xml:space="preserve"> (</w:t>
      </w:r>
      <w:r w:rsidR="00172E0C">
        <w:rPr>
          <w:color w:val="000000"/>
        </w:rPr>
        <w:t>в ред. пост. №363 от 28.08.2020г.</w:t>
      </w:r>
      <w:r w:rsidR="003F5114">
        <w:rPr>
          <w:color w:val="000000"/>
        </w:rPr>
        <w:t>, в ред. пост. №536 от 25.12.2020г.</w:t>
      </w:r>
      <w:r w:rsidR="00172E0C">
        <w:rPr>
          <w:color w:val="000000"/>
        </w:rPr>
        <w:t>)</w:t>
      </w:r>
    </w:p>
    <w:p w:rsidR="00A14775" w:rsidRPr="0070296C" w:rsidRDefault="00A14775" w:rsidP="00BC2C12">
      <w:pPr>
        <w:ind w:firstLine="709"/>
        <w:rPr>
          <w:rFonts w:cs="Arial"/>
          <w:color w:val="000000"/>
        </w:rPr>
      </w:pPr>
    </w:p>
    <w:p w:rsidR="00BC2C12" w:rsidRPr="0070296C" w:rsidRDefault="00B755D3" w:rsidP="00BC2C12">
      <w:pPr>
        <w:ind w:firstLine="709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Во исполнение Закона Воронежской области от 04.08.2014 </w:t>
      </w:r>
      <w:r w:rsidR="00D12BE0" w:rsidRPr="0070296C">
        <w:rPr>
          <w:rFonts w:cs="Arial"/>
          <w:color w:val="000000"/>
        </w:rPr>
        <w:t>№ 112-ОЗ «Об оценке регулирующего воздействия проек</w:t>
      </w:r>
      <w:r w:rsidRPr="0070296C">
        <w:rPr>
          <w:rFonts w:cs="Arial"/>
          <w:color w:val="000000"/>
        </w:rPr>
        <w:t>тов муниципальных нормативных правовых актов и экспертизе муниципальных нормативных правовых актов в Воронежской</w:t>
      </w:r>
      <w:r w:rsidR="00D12BE0" w:rsidRPr="0070296C">
        <w:rPr>
          <w:rFonts w:cs="Arial"/>
          <w:color w:val="000000"/>
        </w:rPr>
        <w:t xml:space="preserve"> обла</w:t>
      </w:r>
      <w:r w:rsidRPr="0070296C">
        <w:rPr>
          <w:rFonts w:cs="Arial"/>
          <w:color w:val="000000"/>
        </w:rPr>
        <w:t xml:space="preserve">сти», </w:t>
      </w:r>
      <w:r w:rsidR="00D12BE0" w:rsidRPr="0070296C">
        <w:rPr>
          <w:rFonts w:cs="Arial"/>
          <w:color w:val="000000"/>
        </w:rPr>
        <w:t>Приказа департ</w:t>
      </w:r>
      <w:r w:rsidRPr="0070296C">
        <w:rPr>
          <w:rFonts w:cs="Arial"/>
          <w:color w:val="000000"/>
        </w:rPr>
        <w:t xml:space="preserve">амента экономического развития Воронежской области от 22.04.2019 </w:t>
      </w:r>
      <w:r w:rsidR="00D12BE0" w:rsidRPr="0070296C">
        <w:rPr>
          <w:rFonts w:cs="Arial"/>
          <w:color w:val="000000"/>
        </w:rPr>
        <w:t xml:space="preserve">№ 51-13-09/63-О «Об утверждении </w:t>
      </w:r>
      <w:r w:rsidRPr="0070296C">
        <w:rPr>
          <w:rFonts w:cs="Arial"/>
          <w:color w:val="000000"/>
        </w:rPr>
        <w:t>м</w:t>
      </w:r>
      <w:r w:rsidR="00D12BE0" w:rsidRPr="0070296C">
        <w:rPr>
          <w:rFonts w:cs="Arial"/>
          <w:color w:val="000000"/>
        </w:rPr>
        <w:t xml:space="preserve">етодических рекомендаций </w:t>
      </w:r>
      <w:r w:rsidR="00D12BE0" w:rsidRPr="0070296C">
        <w:rPr>
          <w:rFonts w:cs="Arial"/>
          <w:bCs/>
          <w:color w:val="000000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Pr="0070296C">
        <w:rPr>
          <w:rFonts w:cs="Arial"/>
          <w:bCs/>
          <w:color w:val="000000"/>
        </w:rPr>
        <w:t xml:space="preserve"> </w:t>
      </w:r>
      <w:r w:rsidR="00BC2C12" w:rsidRPr="0070296C">
        <w:rPr>
          <w:rFonts w:cs="Arial"/>
          <w:color w:val="000000"/>
        </w:rPr>
        <w:t>администрация Петропавловского муниципального района постановляет:</w:t>
      </w:r>
    </w:p>
    <w:p w:rsidR="00B755D3" w:rsidRPr="0070296C" w:rsidRDefault="00B755D3" w:rsidP="00C86994">
      <w:pPr>
        <w:ind w:firstLine="708"/>
        <w:rPr>
          <w:rFonts w:cs="Arial"/>
          <w:color w:val="000000"/>
        </w:rPr>
      </w:pPr>
      <w:bookmarkStart w:id="1" w:name="sub_1"/>
      <w:r w:rsidRPr="0070296C">
        <w:rPr>
          <w:rFonts w:cs="Arial"/>
          <w:color w:val="000000"/>
        </w:rPr>
        <w:t xml:space="preserve">1. Утвердить прилагаемый </w:t>
      </w:r>
      <w:r w:rsidRPr="0070296C">
        <w:rPr>
          <w:rStyle w:val="aa"/>
          <w:rFonts w:cs="Arial"/>
          <w:color w:val="000000"/>
        </w:rPr>
        <w:t>Порядок</w:t>
      </w:r>
      <w:r w:rsidRPr="0070296C">
        <w:rPr>
          <w:rFonts w:cs="Arial"/>
          <w:color w:val="000000"/>
        </w:rPr>
        <w:t xml:space="preserve">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071A44" w:rsidRPr="0070296C" w:rsidRDefault="00B755D3" w:rsidP="004C35DE">
      <w:pPr>
        <w:ind w:firstLine="708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2. Признать утратившими силу </w:t>
      </w:r>
      <w:r w:rsidR="00071A44" w:rsidRPr="0070296C">
        <w:rPr>
          <w:rFonts w:cs="Arial"/>
          <w:color w:val="000000"/>
        </w:rPr>
        <w:t xml:space="preserve">следующие </w:t>
      </w:r>
      <w:r w:rsidRPr="0070296C">
        <w:rPr>
          <w:rFonts w:cs="Arial"/>
          <w:color w:val="000000"/>
        </w:rPr>
        <w:t>постановлени</w:t>
      </w:r>
      <w:r w:rsidR="00071A44" w:rsidRPr="0070296C">
        <w:rPr>
          <w:rFonts w:cs="Arial"/>
          <w:color w:val="000000"/>
        </w:rPr>
        <w:t>я</w:t>
      </w:r>
      <w:r w:rsidRPr="0070296C">
        <w:rPr>
          <w:rFonts w:cs="Arial"/>
          <w:color w:val="000000"/>
        </w:rPr>
        <w:t xml:space="preserve"> администрации </w:t>
      </w:r>
      <w:r w:rsidR="004C35DE" w:rsidRPr="0070296C">
        <w:rPr>
          <w:rFonts w:cs="Arial"/>
          <w:color w:val="000000"/>
        </w:rPr>
        <w:t>Петропавловского</w:t>
      </w:r>
      <w:r w:rsidRPr="0070296C">
        <w:rPr>
          <w:rFonts w:cs="Arial"/>
          <w:color w:val="000000"/>
        </w:rPr>
        <w:t xml:space="preserve"> муниципального района</w:t>
      </w:r>
      <w:r w:rsidR="00071A44" w:rsidRPr="0070296C">
        <w:rPr>
          <w:rFonts w:cs="Arial"/>
          <w:color w:val="000000"/>
        </w:rPr>
        <w:t>:</w:t>
      </w:r>
    </w:p>
    <w:p w:rsidR="00071A44" w:rsidRPr="0070296C" w:rsidRDefault="00071A44" w:rsidP="004C35DE">
      <w:pPr>
        <w:ind w:firstLine="708"/>
        <w:rPr>
          <w:rFonts w:cs="Arial"/>
          <w:color w:val="000000"/>
        </w:rPr>
      </w:pPr>
      <w:r w:rsidRPr="0070296C">
        <w:rPr>
          <w:rFonts w:cs="Arial"/>
          <w:color w:val="000000"/>
        </w:rPr>
        <w:t>-</w:t>
      </w:r>
      <w:r w:rsidR="00B755D3" w:rsidRPr="0070296C">
        <w:rPr>
          <w:rFonts w:cs="Arial"/>
          <w:color w:val="000000"/>
        </w:rPr>
        <w:t xml:space="preserve"> от </w:t>
      </w:r>
      <w:r w:rsidR="004C35DE" w:rsidRPr="0070296C">
        <w:rPr>
          <w:rFonts w:cs="Arial"/>
          <w:color w:val="000000"/>
        </w:rPr>
        <w:t xml:space="preserve">27.03.2015г. </w:t>
      </w:r>
      <w:r w:rsidR="00B755D3" w:rsidRPr="0070296C">
        <w:rPr>
          <w:rFonts w:cs="Arial"/>
          <w:color w:val="000000"/>
        </w:rPr>
        <w:t xml:space="preserve">№ </w:t>
      </w:r>
      <w:r w:rsidR="004C35DE" w:rsidRPr="0070296C">
        <w:rPr>
          <w:rFonts w:cs="Arial"/>
          <w:color w:val="000000"/>
        </w:rPr>
        <w:t>114</w:t>
      </w:r>
      <w:r w:rsidR="00B755D3" w:rsidRPr="0070296C">
        <w:rPr>
          <w:rFonts w:cs="Arial"/>
          <w:color w:val="000000"/>
        </w:rPr>
        <w:t xml:space="preserve"> «Об утверждении Поряд</w:t>
      </w:r>
      <w:r w:rsidR="00B755D3" w:rsidRPr="0070296C">
        <w:rPr>
          <w:rStyle w:val="aa"/>
          <w:rFonts w:cs="Arial"/>
          <w:color w:val="000000"/>
        </w:rPr>
        <w:t>ка</w:t>
      </w:r>
      <w:r w:rsidR="00B755D3" w:rsidRPr="0070296C">
        <w:rPr>
          <w:rFonts w:cs="Arial"/>
          <w:color w:val="000000"/>
        </w:rPr>
        <w:t xml:space="preserve">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r w:rsidR="004C35DE" w:rsidRPr="0070296C">
        <w:rPr>
          <w:rFonts w:cs="Arial"/>
          <w:color w:val="000000"/>
        </w:rPr>
        <w:t>Петропавловского</w:t>
      </w:r>
      <w:r w:rsidR="00B755D3" w:rsidRPr="0070296C">
        <w:rPr>
          <w:rFonts w:cs="Arial"/>
          <w:color w:val="000000"/>
        </w:rPr>
        <w:t xml:space="preserve"> муниципального района</w:t>
      </w:r>
      <w:r w:rsidR="004C35DE" w:rsidRPr="0070296C">
        <w:rPr>
          <w:rFonts w:cs="Arial"/>
          <w:color w:val="000000"/>
        </w:rPr>
        <w:t xml:space="preserve"> Воронежской области</w:t>
      </w:r>
      <w:r w:rsidR="00B755D3" w:rsidRPr="0070296C">
        <w:rPr>
          <w:rFonts w:cs="Arial"/>
          <w:color w:val="000000"/>
        </w:rPr>
        <w:t>»</w:t>
      </w:r>
      <w:r w:rsidRPr="0070296C">
        <w:rPr>
          <w:rFonts w:cs="Arial"/>
          <w:color w:val="000000"/>
        </w:rPr>
        <w:t>;</w:t>
      </w:r>
    </w:p>
    <w:p w:rsidR="00B755D3" w:rsidRPr="0070296C" w:rsidRDefault="00071A44" w:rsidP="004C35DE">
      <w:pPr>
        <w:ind w:firstLine="708"/>
        <w:rPr>
          <w:rFonts w:cs="Arial"/>
          <w:color w:val="000000"/>
        </w:rPr>
      </w:pPr>
      <w:r w:rsidRPr="0070296C">
        <w:rPr>
          <w:rFonts w:cs="Arial"/>
          <w:color w:val="000000"/>
        </w:rPr>
        <w:t>- от 30.11.2015г №275 «О внесении изменений в постановление администрации Петропавловского муниципального района Воронежской области</w:t>
      </w:r>
      <w:r w:rsidR="00B9779D" w:rsidRPr="0070296C">
        <w:rPr>
          <w:rFonts w:cs="Arial"/>
          <w:color w:val="000000"/>
        </w:rPr>
        <w:t xml:space="preserve"> от </w:t>
      </w:r>
      <w:r w:rsidRPr="0070296C">
        <w:rPr>
          <w:rFonts w:cs="Arial"/>
          <w:color w:val="000000"/>
        </w:rPr>
        <w:t>27</w:t>
      </w:r>
      <w:r w:rsidR="00B9779D" w:rsidRPr="0070296C">
        <w:rPr>
          <w:rFonts w:cs="Arial"/>
          <w:color w:val="000000"/>
        </w:rPr>
        <w:t>.</w:t>
      </w:r>
      <w:r w:rsidRPr="0070296C">
        <w:rPr>
          <w:rFonts w:cs="Arial"/>
          <w:color w:val="000000"/>
        </w:rPr>
        <w:t>03</w:t>
      </w:r>
      <w:r w:rsidR="00B9779D" w:rsidRPr="0070296C">
        <w:rPr>
          <w:rFonts w:cs="Arial"/>
          <w:color w:val="000000"/>
        </w:rPr>
        <w:t>.201</w:t>
      </w:r>
      <w:r w:rsidR="00D942F7" w:rsidRPr="0070296C">
        <w:rPr>
          <w:rFonts w:cs="Arial"/>
          <w:color w:val="000000"/>
        </w:rPr>
        <w:t>5</w:t>
      </w:r>
      <w:r w:rsidR="00B9779D" w:rsidRPr="0070296C">
        <w:rPr>
          <w:rFonts w:cs="Arial"/>
          <w:color w:val="000000"/>
        </w:rPr>
        <w:t>г.</w:t>
      </w:r>
      <w:r w:rsidRPr="0070296C">
        <w:rPr>
          <w:rFonts w:cs="Arial"/>
          <w:color w:val="000000"/>
        </w:rPr>
        <w:t xml:space="preserve"> № 114</w:t>
      </w:r>
      <w:r w:rsidR="00B9779D" w:rsidRPr="0070296C">
        <w:rPr>
          <w:rFonts w:cs="Arial"/>
          <w:color w:val="000000"/>
        </w:rPr>
        <w:t>.</w:t>
      </w:r>
      <w:r w:rsidRPr="0070296C">
        <w:rPr>
          <w:rFonts w:cs="Arial"/>
          <w:color w:val="000000"/>
        </w:rPr>
        <w:t>».</w:t>
      </w:r>
    </w:p>
    <w:bookmarkEnd w:id="1"/>
    <w:p w:rsidR="00B755D3" w:rsidRPr="0070296C" w:rsidRDefault="00B755D3" w:rsidP="004C35DE">
      <w:pPr>
        <w:widowControl w:val="0"/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3. Установить, что </w:t>
      </w:r>
      <w:r w:rsidR="004C35DE" w:rsidRPr="0070296C">
        <w:rPr>
          <w:rFonts w:cs="Arial"/>
          <w:color w:val="000000"/>
        </w:rPr>
        <w:t xml:space="preserve">отдел </w:t>
      </w:r>
      <w:r w:rsidRPr="0070296C">
        <w:rPr>
          <w:rFonts w:cs="Arial"/>
          <w:color w:val="000000"/>
        </w:rPr>
        <w:t>экономик</w:t>
      </w:r>
      <w:r w:rsidR="004C35DE" w:rsidRPr="0070296C">
        <w:rPr>
          <w:rFonts w:cs="Arial"/>
          <w:color w:val="000000"/>
        </w:rPr>
        <w:t xml:space="preserve">и </w:t>
      </w:r>
      <w:r w:rsidRPr="0070296C">
        <w:rPr>
          <w:rFonts w:cs="Arial"/>
          <w:color w:val="000000"/>
        </w:rPr>
        <w:t>является ответственным за внедрение процедуры оценки регулирующего воздействия и выполняет функции нормативно-правового, информационного и методического обеспечения оценки регулирующего воздействия и процедуры экспертизы, а также оценки качества проведения оценки регулирующего воздействия</w:t>
      </w:r>
      <w:r w:rsidR="004C35DE" w:rsidRPr="0070296C">
        <w:rPr>
          <w:rFonts w:cs="Arial"/>
          <w:color w:val="000000"/>
        </w:rPr>
        <w:t>,</w:t>
      </w:r>
      <w:r w:rsidRPr="0070296C">
        <w:rPr>
          <w:rFonts w:cs="Arial"/>
          <w:color w:val="000000"/>
        </w:rPr>
        <w:t xml:space="preserve"> разработчиками проектов муниципальных нормативных </w:t>
      </w:r>
      <w:r w:rsidRPr="0070296C">
        <w:rPr>
          <w:rFonts w:cs="Arial"/>
          <w:color w:val="000000"/>
        </w:rPr>
        <w:lastRenderedPageBreak/>
        <w:t xml:space="preserve">правовых актов и экспертизы муниципальных нормативных правовых актов. </w:t>
      </w:r>
    </w:p>
    <w:p w:rsidR="00B755D3" w:rsidRPr="0070296C" w:rsidRDefault="00B755D3" w:rsidP="004C35DE">
      <w:pPr>
        <w:autoSpaceDE w:val="0"/>
        <w:autoSpaceDN w:val="0"/>
        <w:adjustRightInd w:val="0"/>
        <w:ind w:firstLine="708"/>
        <w:rPr>
          <w:rFonts w:cs="Arial"/>
          <w:color w:val="000000"/>
        </w:rPr>
      </w:pPr>
      <w:r w:rsidRPr="0070296C">
        <w:rPr>
          <w:rFonts w:cs="Arial"/>
          <w:color w:val="000000"/>
        </w:rPr>
        <w:t>4.</w:t>
      </w:r>
      <w:r w:rsidRPr="0070296C">
        <w:rPr>
          <w:rFonts w:cs="Arial"/>
          <w:bCs/>
          <w:color w:val="000000"/>
        </w:rPr>
        <w:t xml:space="preserve"> Контроль за исполнением настоящего постановления возложить на заместителя главы администрации </w:t>
      </w:r>
      <w:r w:rsidR="004C35DE" w:rsidRPr="0070296C">
        <w:rPr>
          <w:rFonts w:cs="Arial"/>
          <w:bCs/>
          <w:color w:val="000000"/>
        </w:rPr>
        <w:t>Петропавловского</w:t>
      </w:r>
      <w:r w:rsidRPr="0070296C">
        <w:rPr>
          <w:rFonts w:cs="Arial"/>
          <w:bCs/>
          <w:color w:val="000000"/>
        </w:rPr>
        <w:t xml:space="preserve"> муниципального района </w:t>
      </w:r>
      <w:r w:rsidR="004C35DE" w:rsidRPr="0070296C">
        <w:rPr>
          <w:rFonts w:cs="Arial"/>
          <w:bCs/>
          <w:color w:val="000000"/>
        </w:rPr>
        <w:t>Л.Л.Нестеренко.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14775" w:rsidRPr="0070296C" w:rsidTr="0070296C">
        <w:tc>
          <w:tcPr>
            <w:tcW w:w="3284" w:type="dxa"/>
            <w:shd w:val="clear" w:color="auto" w:fill="auto"/>
          </w:tcPr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0296C">
              <w:rPr>
                <w:rFonts w:eastAsia="Calibri" w:cs="Arial"/>
                <w:color w:val="000000"/>
                <w:lang w:eastAsia="en-US"/>
              </w:rPr>
              <w:t xml:space="preserve">И.о. главы администрации </w:t>
            </w:r>
          </w:p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0296C">
              <w:rPr>
                <w:rFonts w:eastAsia="Calibri" w:cs="Arial"/>
                <w:color w:val="000000"/>
                <w:lang w:eastAsia="en-US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A14775" w:rsidRPr="0070296C" w:rsidRDefault="00A14775" w:rsidP="0070296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0296C">
              <w:rPr>
                <w:rFonts w:eastAsia="Calibri" w:cs="Arial"/>
                <w:color w:val="000000"/>
                <w:lang w:eastAsia="en-US"/>
              </w:rPr>
              <w:t>Л.Л. Нестеренко</w:t>
            </w:r>
          </w:p>
        </w:tc>
      </w:tr>
    </w:tbl>
    <w:p w:rsidR="00B755D3" w:rsidRPr="0070296C" w:rsidRDefault="00B755D3" w:rsidP="00B755D3">
      <w:pPr>
        <w:autoSpaceDE w:val="0"/>
        <w:autoSpaceDN w:val="0"/>
        <w:adjustRightInd w:val="0"/>
        <w:spacing w:line="276" w:lineRule="auto"/>
        <w:ind w:firstLine="720"/>
        <w:rPr>
          <w:rFonts w:cs="Arial"/>
          <w:color w:val="000000"/>
        </w:rPr>
      </w:pPr>
    </w:p>
    <w:p w:rsidR="00BC2C12" w:rsidRPr="0070296C" w:rsidRDefault="00BC2C12" w:rsidP="00BC2C12">
      <w:pPr>
        <w:rPr>
          <w:rFonts w:cs="Arial"/>
          <w:color w:val="000000"/>
        </w:rPr>
      </w:pPr>
    </w:p>
    <w:p w:rsidR="00BC2C12" w:rsidRPr="0070296C" w:rsidRDefault="00BC2C12" w:rsidP="00BC2C12">
      <w:pPr>
        <w:rPr>
          <w:rFonts w:cs="Arial"/>
          <w:color w:val="000000"/>
        </w:rPr>
      </w:pPr>
    </w:p>
    <w:p w:rsidR="00CC6FD1" w:rsidRPr="0070296C" w:rsidRDefault="00CC6FD1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0E07E6" w:rsidP="00CC6FD1">
      <w:pPr>
        <w:rPr>
          <w:rFonts w:cs="Arial"/>
          <w:color w:val="000000"/>
        </w:rPr>
      </w:pPr>
    </w:p>
    <w:p w:rsidR="000E07E6" w:rsidRPr="0070296C" w:rsidRDefault="00A14775" w:rsidP="003F5114">
      <w:pPr>
        <w:jc w:val="right"/>
        <w:rPr>
          <w:rFonts w:cs="Arial"/>
          <w:color w:val="000000"/>
        </w:rPr>
      </w:pPr>
      <w:r w:rsidRPr="0070296C">
        <w:rPr>
          <w:rFonts w:cs="Arial"/>
          <w:color w:val="000000"/>
        </w:rPr>
        <w:br w:type="page"/>
      </w:r>
      <w:r w:rsidR="004C35DE" w:rsidRPr="0070296C">
        <w:rPr>
          <w:rFonts w:cs="Arial"/>
          <w:color w:val="000000"/>
        </w:rPr>
        <w:lastRenderedPageBreak/>
        <w:t xml:space="preserve">Приложение к </w:t>
      </w:r>
      <w:r w:rsidR="000E07E6" w:rsidRPr="0070296C">
        <w:rPr>
          <w:rFonts w:cs="Arial"/>
          <w:color w:val="000000"/>
        </w:rPr>
        <w:t>постановлени</w:t>
      </w:r>
      <w:r w:rsidR="004C35DE" w:rsidRPr="0070296C">
        <w:rPr>
          <w:rFonts w:cs="Arial"/>
          <w:color w:val="000000"/>
        </w:rPr>
        <w:t>ю</w:t>
      </w:r>
      <w:r w:rsidR="000E07E6" w:rsidRPr="0070296C">
        <w:rPr>
          <w:rFonts w:cs="Arial"/>
          <w:color w:val="000000"/>
        </w:rPr>
        <w:t xml:space="preserve"> </w:t>
      </w:r>
    </w:p>
    <w:p w:rsidR="000E07E6" w:rsidRPr="0070296C" w:rsidRDefault="000E07E6" w:rsidP="003F5114">
      <w:pPr>
        <w:pStyle w:val="ab"/>
        <w:jc w:val="right"/>
        <w:rPr>
          <w:color w:val="000000"/>
        </w:rPr>
      </w:pPr>
      <w:r w:rsidRPr="0070296C">
        <w:rPr>
          <w:color w:val="000000"/>
        </w:rPr>
        <w:t xml:space="preserve">администрации </w:t>
      </w:r>
      <w:r w:rsidR="004C35DE" w:rsidRPr="0070296C">
        <w:rPr>
          <w:color w:val="000000"/>
        </w:rPr>
        <w:t>Петропавловского</w:t>
      </w:r>
    </w:p>
    <w:p w:rsidR="000E07E6" w:rsidRPr="0070296C" w:rsidRDefault="000E07E6" w:rsidP="003F5114">
      <w:pPr>
        <w:pStyle w:val="ab"/>
        <w:jc w:val="right"/>
        <w:rPr>
          <w:color w:val="000000"/>
        </w:rPr>
      </w:pPr>
      <w:r w:rsidRPr="0070296C">
        <w:rPr>
          <w:color w:val="000000"/>
        </w:rPr>
        <w:t xml:space="preserve"> </w:t>
      </w:r>
      <w:r w:rsidR="004C35DE" w:rsidRPr="0070296C">
        <w:rPr>
          <w:color w:val="000000"/>
        </w:rPr>
        <w:t xml:space="preserve">муниципального района </w:t>
      </w:r>
    </w:p>
    <w:p w:rsidR="003F5114" w:rsidRDefault="000E07E6" w:rsidP="003F5114">
      <w:pPr>
        <w:pStyle w:val="ab"/>
        <w:jc w:val="right"/>
        <w:rPr>
          <w:color w:val="000000"/>
        </w:rPr>
      </w:pPr>
      <w:r w:rsidRPr="0070296C">
        <w:rPr>
          <w:color w:val="000000"/>
        </w:rPr>
        <w:t>от</w:t>
      </w:r>
      <w:r w:rsidR="00A14775" w:rsidRPr="0070296C">
        <w:rPr>
          <w:color w:val="000000"/>
        </w:rPr>
        <w:t xml:space="preserve"> 24.09.</w:t>
      </w:r>
      <w:r w:rsidRPr="0070296C">
        <w:rPr>
          <w:color w:val="000000"/>
        </w:rPr>
        <w:t>2019 г. №</w:t>
      </w:r>
      <w:r w:rsidR="00A14775" w:rsidRPr="0070296C">
        <w:rPr>
          <w:color w:val="000000"/>
        </w:rPr>
        <w:t>352</w:t>
      </w:r>
      <w:r w:rsidR="003F5114">
        <w:rPr>
          <w:color w:val="000000"/>
        </w:rPr>
        <w:t xml:space="preserve"> </w:t>
      </w:r>
    </w:p>
    <w:p w:rsidR="000E07E6" w:rsidRPr="0070296C" w:rsidRDefault="003F5114" w:rsidP="003F5114">
      <w:pPr>
        <w:pStyle w:val="ab"/>
        <w:jc w:val="right"/>
        <w:rPr>
          <w:color w:val="000000"/>
        </w:rPr>
      </w:pPr>
      <w:r>
        <w:rPr>
          <w:color w:val="000000"/>
        </w:rPr>
        <w:t xml:space="preserve">                                   (в ред. пост. №536 от 25.12.2020г.)</w:t>
      </w:r>
      <w:r w:rsidR="004F6741" w:rsidRPr="0070296C">
        <w:rPr>
          <w:color w:val="000000"/>
        </w:rPr>
        <w:tab/>
      </w:r>
      <w:r w:rsidR="004F6741" w:rsidRPr="0070296C">
        <w:rPr>
          <w:color w:val="000000"/>
        </w:rPr>
        <w:tab/>
      </w:r>
    </w:p>
    <w:p w:rsidR="000E07E6" w:rsidRPr="0070296C" w:rsidRDefault="000E07E6" w:rsidP="00A14775">
      <w:pPr>
        <w:pStyle w:val="ab"/>
        <w:jc w:val="right"/>
        <w:rPr>
          <w:color w:val="000000"/>
        </w:rPr>
      </w:pPr>
    </w:p>
    <w:p w:rsidR="000E07E6" w:rsidRPr="0070296C" w:rsidRDefault="000E07E6" w:rsidP="000E07E6">
      <w:pPr>
        <w:pStyle w:val="ab"/>
        <w:spacing w:line="276" w:lineRule="auto"/>
        <w:jc w:val="center"/>
        <w:rPr>
          <w:color w:val="000000"/>
        </w:rPr>
      </w:pPr>
      <w:r w:rsidRPr="0070296C">
        <w:rPr>
          <w:color w:val="000000"/>
        </w:rPr>
        <w:t xml:space="preserve">ПОРЯДОК ПРОВЕДЕНИЯ </w:t>
      </w:r>
    </w:p>
    <w:p w:rsidR="000E07E6" w:rsidRPr="0070296C" w:rsidRDefault="000E07E6" w:rsidP="000E07E6">
      <w:pPr>
        <w:pStyle w:val="ab"/>
        <w:spacing w:line="276" w:lineRule="auto"/>
        <w:jc w:val="center"/>
        <w:rPr>
          <w:color w:val="000000"/>
        </w:rPr>
      </w:pPr>
      <w:r w:rsidRPr="0070296C">
        <w:rPr>
          <w:color w:val="000000"/>
        </w:rPr>
        <w:t>ОЦЕНКИ РЕГУЛИРУЮЩЕГО ВОЗДЕЙСТВИЯ ПРОЕКТОВ МУНИЦИПАЛЬ</w:t>
      </w:r>
      <w:r w:rsidR="004F6741" w:rsidRPr="0070296C">
        <w:rPr>
          <w:color w:val="000000"/>
        </w:rPr>
        <w:t xml:space="preserve">НЫХ НОРМАТИВНЫХ ПРАВОВЫХ АКТОВ </w:t>
      </w:r>
      <w:r w:rsidRPr="0070296C">
        <w:rPr>
          <w:color w:val="000000"/>
        </w:rPr>
        <w:t xml:space="preserve">И ЭКСПЕРТИЗЫ МУНИЦИПАЛЬНЫХ </w:t>
      </w:r>
    </w:p>
    <w:p w:rsidR="000E07E6" w:rsidRPr="0070296C" w:rsidRDefault="000E07E6" w:rsidP="000E07E6">
      <w:pPr>
        <w:pStyle w:val="ab"/>
        <w:spacing w:line="276" w:lineRule="auto"/>
        <w:jc w:val="center"/>
        <w:rPr>
          <w:color w:val="000000"/>
        </w:rPr>
      </w:pPr>
      <w:r w:rsidRPr="0070296C">
        <w:rPr>
          <w:color w:val="000000"/>
        </w:rPr>
        <w:t>НОРМАТИВНЫХ ПРАВОВЫХ АКТОВ</w:t>
      </w:r>
    </w:p>
    <w:p w:rsidR="000E07E6" w:rsidRPr="0070296C" w:rsidRDefault="000E07E6" w:rsidP="000E07E6">
      <w:pPr>
        <w:pStyle w:val="ab"/>
        <w:spacing w:line="276" w:lineRule="auto"/>
        <w:jc w:val="center"/>
        <w:rPr>
          <w:color w:val="000000"/>
        </w:rPr>
      </w:pPr>
    </w:p>
    <w:p w:rsidR="000E07E6" w:rsidRPr="0070296C" w:rsidRDefault="000E07E6" w:rsidP="000E07E6">
      <w:pPr>
        <w:pStyle w:val="a6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jc w:val="center"/>
        <w:rPr>
          <w:rFonts w:cs="Arial"/>
          <w:color w:val="000000"/>
          <w:lang w:val="en-US"/>
        </w:rPr>
      </w:pPr>
      <w:r w:rsidRPr="0070296C">
        <w:rPr>
          <w:rFonts w:cs="Arial"/>
          <w:color w:val="000000"/>
        </w:rPr>
        <w:t>Общие положения.</w:t>
      </w:r>
    </w:p>
    <w:p w:rsidR="000E07E6" w:rsidRPr="0070296C" w:rsidRDefault="000E07E6" w:rsidP="000E07E6">
      <w:pPr>
        <w:widowControl w:val="0"/>
        <w:autoSpaceDE w:val="0"/>
        <w:autoSpaceDN w:val="0"/>
        <w:adjustRightInd w:val="0"/>
        <w:ind w:firstLine="540"/>
        <w:rPr>
          <w:rFonts w:cs="Arial"/>
          <w:color w:val="000000"/>
        </w:rPr>
      </w:pPr>
      <w:r w:rsidRPr="0070296C">
        <w:rPr>
          <w:rFonts w:cs="Arial"/>
          <w:color w:val="000000"/>
        </w:rPr>
        <w:t>1.1. Настоящим Порядком определяются процедуры по проведению оценки регулирующего воздействия (ОРВ) проекта муниципального нормативного правового акта и экспертизы вступившего в силу муниципального нормативного правового акта.</w:t>
      </w:r>
    </w:p>
    <w:p w:rsidR="000E07E6" w:rsidRPr="0070296C" w:rsidRDefault="000E07E6" w:rsidP="000E07E6">
      <w:pPr>
        <w:pStyle w:val="a6"/>
        <w:widowControl/>
        <w:numPr>
          <w:ilvl w:val="1"/>
          <w:numId w:val="22"/>
        </w:numPr>
        <w:autoSpaceDE/>
        <w:autoSpaceDN/>
        <w:adjustRightInd/>
        <w:spacing w:after="160" w:line="276" w:lineRule="auto"/>
        <w:ind w:left="0" w:firstLine="709"/>
        <w:rPr>
          <w:rFonts w:cs="Arial"/>
          <w:color w:val="000000"/>
        </w:rPr>
      </w:pPr>
      <w:r w:rsidRPr="0070296C">
        <w:rPr>
          <w:rFonts w:cs="Arial"/>
          <w:color w:val="000000"/>
        </w:rPr>
        <w:t>ОРВ проектов муниципальных НПА и экспертиза действующих муниципальных НПА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0E07E6" w:rsidRPr="0070296C" w:rsidRDefault="000E07E6" w:rsidP="000E07E6">
      <w:pPr>
        <w:pStyle w:val="a6"/>
        <w:widowControl/>
        <w:numPr>
          <w:ilvl w:val="1"/>
          <w:numId w:val="22"/>
        </w:numPr>
        <w:autoSpaceDE/>
        <w:autoSpaceDN/>
        <w:adjustRightInd/>
        <w:spacing w:line="276" w:lineRule="auto"/>
        <w:ind w:left="0" w:firstLine="709"/>
        <w:rPr>
          <w:rFonts w:cs="Arial"/>
          <w:color w:val="000000"/>
        </w:rPr>
      </w:pPr>
      <w:r w:rsidRPr="0070296C">
        <w:rPr>
          <w:rFonts w:cs="Arial"/>
          <w:color w:val="000000"/>
        </w:rPr>
        <w:t>Процедуре ОРВ подлежат проекты НПА, затрагивающие вопросы осуществления предпринимательской и инвестиционной деятельности, при наличии в них следующих положений:</w:t>
      </w:r>
    </w:p>
    <w:p w:rsidR="000E07E6" w:rsidRPr="0070296C" w:rsidRDefault="000E07E6" w:rsidP="000E07E6">
      <w:pPr>
        <w:pStyle w:val="a6"/>
        <w:ind w:left="0" w:firstLine="709"/>
        <w:rPr>
          <w:rFonts w:cs="Arial"/>
          <w:color w:val="000000"/>
        </w:rPr>
      </w:pPr>
      <w:r w:rsidRPr="0070296C">
        <w:rPr>
          <w:rFonts w:cs="Arial"/>
          <w:color w:val="000000"/>
        </w:rPr>
        <w:t>а)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0E07E6" w:rsidRPr="0070296C" w:rsidRDefault="000E07E6" w:rsidP="000E07E6">
      <w:pPr>
        <w:pStyle w:val="a6"/>
        <w:ind w:left="0" w:firstLine="709"/>
        <w:rPr>
          <w:rFonts w:cs="Arial"/>
          <w:color w:val="000000"/>
        </w:rPr>
      </w:pPr>
      <w:r w:rsidRPr="0070296C">
        <w:rPr>
          <w:rFonts w:cs="Arial"/>
          <w:color w:val="000000"/>
        </w:rP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0E07E6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1.</w:t>
      </w:r>
      <w:r w:rsidR="004F6741" w:rsidRPr="0070296C">
        <w:rPr>
          <w:color w:val="000000"/>
          <w:sz w:val="24"/>
          <w:szCs w:val="24"/>
        </w:rPr>
        <w:t>3</w:t>
      </w:r>
      <w:r w:rsidRPr="0070296C">
        <w:rPr>
          <w:color w:val="000000"/>
          <w:sz w:val="24"/>
          <w:szCs w:val="24"/>
        </w:rPr>
        <w:t>. Оценка регулирующего воздействия не проводится в отношении:</w:t>
      </w:r>
      <w:r w:rsidR="003F5114">
        <w:rPr>
          <w:color w:val="000000"/>
          <w:sz w:val="24"/>
          <w:szCs w:val="24"/>
        </w:rPr>
        <w:t xml:space="preserve">  (в ред. пост. №536 от 25.12.2020г.)</w:t>
      </w:r>
    </w:p>
    <w:p w:rsidR="003F5114" w:rsidRPr="003F5114" w:rsidRDefault="003F5114" w:rsidP="003F511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F5114">
        <w:rPr>
          <w:color w:val="000000"/>
          <w:sz w:val="24"/>
          <w:szCs w:val="24"/>
        </w:rPr>
        <w:t>1) проектов нормативных правовых актов совета народных депутатов Петропавловского муниципального района, устанавливающих, изменяющих, приостанавливающих, отменяющих местные налоги и сборы;</w:t>
      </w:r>
    </w:p>
    <w:p w:rsidR="003F5114" w:rsidRPr="003F5114" w:rsidRDefault="003F5114" w:rsidP="003F511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F5114">
        <w:rPr>
          <w:color w:val="000000"/>
          <w:sz w:val="24"/>
          <w:szCs w:val="24"/>
        </w:rPr>
        <w:t>2) проектов нормативных правовых актов совета народных депутатов Петропавловского муниципального района, регулирующих бюджетные правоотношения;</w:t>
      </w:r>
    </w:p>
    <w:p w:rsidR="003F5114" w:rsidRPr="0070296C" w:rsidRDefault="003F5114" w:rsidP="003F5114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F5114">
        <w:rPr>
          <w:color w:val="000000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1.</w:t>
      </w:r>
      <w:r w:rsidR="004F6741" w:rsidRPr="0070296C">
        <w:rPr>
          <w:color w:val="000000"/>
          <w:sz w:val="24"/>
          <w:szCs w:val="24"/>
        </w:rPr>
        <w:t>4</w:t>
      </w:r>
      <w:r w:rsidRPr="0070296C">
        <w:rPr>
          <w:color w:val="000000"/>
          <w:sz w:val="24"/>
          <w:szCs w:val="24"/>
        </w:rPr>
        <w:t>. Для целей настоящего Порядка используются следующие основные понятия и их определения: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уполномоченный орган - орган местного самоуправления (структурное подразделение органа местного самоуправления, должностные лица органа </w:t>
      </w:r>
      <w:r w:rsidRPr="0070296C">
        <w:rPr>
          <w:color w:val="000000"/>
          <w:sz w:val="24"/>
          <w:szCs w:val="24"/>
        </w:rPr>
        <w:lastRenderedPageBreak/>
        <w:t>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органы-разработчики проектов муниципальных нормативных правовых актов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официальный сайт - информационный ресурс в информационно-телекоммуникационной сети «Интернет», определенный в </w:t>
      </w:r>
      <w:r w:rsidR="004F6741" w:rsidRPr="0070296C">
        <w:rPr>
          <w:color w:val="000000"/>
          <w:sz w:val="24"/>
          <w:szCs w:val="24"/>
        </w:rPr>
        <w:t>Петропавловском</w:t>
      </w:r>
      <w:r w:rsidRPr="0070296C">
        <w:rPr>
          <w:color w:val="000000"/>
          <w:sz w:val="24"/>
          <w:szCs w:val="24"/>
        </w:rPr>
        <w:t xml:space="preserve"> муниципальном районе для размещения сведений о проведении процедуры ОРВ</w:t>
      </w:r>
      <w:r w:rsidR="00BE0B56" w:rsidRPr="0070296C">
        <w:rPr>
          <w:color w:val="000000"/>
          <w:sz w:val="24"/>
          <w:szCs w:val="24"/>
        </w:rPr>
        <w:t xml:space="preserve"> (http://www.petropavlmr.ru)</w:t>
      </w:r>
      <w:r w:rsidRPr="0070296C">
        <w:rPr>
          <w:color w:val="000000"/>
          <w:sz w:val="24"/>
          <w:szCs w:val="24"/>
        </w:rPr>
        <w:t>, в том числе в целях организации публичных консультаций и информирования об их результатах;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размещение проекта муниципального нормативного правового акта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официального сайта в информационно-телекоммуникационной сети «Интернет»;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публичные консультации - открытое обсуждение с заинтересованными лицами текста проекта муниципального нормативного правового акта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lastRenderedPageBreak/>
        <w:t>1.</w:t>
      </w:r>
      <w:r w:rsidR="004F6741" w:rsidRPr="0070296C">
        <w:rPr>
          <w:color w:val="000000"/>
          <w:sz w:val="24"/>
          <w:szCs w:val="24"/>
        </w:rPr>
        <w:t>5</w:t>
      </w:r>
      <w:r w:rsidRPr="0070296C">
        <w:rPr>
          <w:color w:val="000000"/>
          <w:sz w:val="24"/>
          <w:szCs w:val="24"/>
        </w:rPr>
        <w:t xml:space="preserve">. </w:t>
      </w:r>
      <w:r w:rsidR="00172E0C" w:rsidRPr="00172E0C">
        <w:rPr>
          <w:color w:val="000000"/>
          <w:sz w:val="24"/>
          <w:szCs w:val="24"/>
        </w:rPr>
        <w:t>Участниками процедуры ОРВ и экспертизы являются органы - разработчики, уполномоченный орган, совещательный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  <w:r w:rsidR="00172E0C">
        <w:rPr>
          <w:color w:val="000000"/>
          <w:sz w:val="24"/>
          <w:szCs w:val="24"/>
        </w:rPr>
        <w:t>(в ред. пост. №363 от 28.08.2020г.)</w:t>
      </w:r>
    </w:p>
    <w:p w:rsidR="000E07E6" w:rsidRPr="0070296C" w:rsidRDefault="004F6741" w:rsidP="004F6741">
      <w:pPr>
        <w:pStyle w:val="ConsPlusNormal"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1.6.</w:t>
      </w:r>
      <w:r w:rsidR="000E07E6" w:rsidRPr="0070296C">
        <w:rPr>
          <w:color w:val="000000"/>
          <w:sz w:val="24"/>
          <w:szCs w:val="24"/>
        </w:rPr>
        <w:t xml:space="preserve">При проведении процедуры ОРВ в </w:t>
      </w:r>
      <w:r w:rsidRPr="0070296C">
        <w:rPr>
          <w:color w:val="000000"/>
          <w:sz w:val="24"/>
          <w:szCs w:val="24"/>
        </w:rPr>
        <w:t xml:space="preserve">Петропавловском муниципальном районе </w:t>
      </w:r>
      <w:r w:rsidR="000E07E6" w:rsidRPr="0070296C">
        <w:rPr>
          <w:color w:val="000000"/>
          <w:sz w:val="24"/>
          <w:szCs w:val="24"/>
        </w:rPr>
        <w:t>обеспечивается: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проблемы, включая вариант невмешательства в регулирование общественных отношений, связанных с выявленной проблемой;</w:t>
      </w:r>
    </w:p>
    <w:p w:rsidR="000E07E6" w:rsidRPr="0070296C" w:rsidRDefault="000E07E6" w:rsidP="000E07E6">
      <w:pPr>
        <w:pStyle w:val="ConsPlusNormal"/>
        <w:spacing w:line="276" w:lineRule="auto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0E07E6" w:rsidRPr="0070296C" w:rsidRDefault="000E07E6" w:rsidP="000E07E6">
      <w:pPr>
        <w:pStyle w:val="ConsPlusNormal"/>
        <w:spacing w:line="276" w:lineRule="auto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обязательность наличия заключения об ОРВ для проектов НПА, устанавливающих новые или изменяющих ранее предусмотренные муниципальными НПА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муниципальных НПА, затрагивающих вопросы осуществления предпринимательской и инвестиционной деятельности.</w:t>
      </w:r>
    </w:p>
    <w:p w:rsidR="000E07E6" w:rsidRPr="0070296C" w:rsidRDefault="000E07E6" w:rsidP="000E07E6">
      <w:pPr>
        <w:pStyle w:val="ConsPlusNormal"/>
        <w:numPr>
          <w:ilvl w:val="1"/>
          <w:numId w:val="23"/>
        </w:numPr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а) высокая степень регулирующего воздействия - проект НПА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б) средняя степень регулирующего воздействия - проект НПА содержит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в) низкая степень регулирующего воздействия -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1.</w:t>
      </w:r>
      <w:r w:rsidR="002A522F" w:rsidRPr="0070296C">
        <w:rPr>
          <w:color w:val="000000"/>
          <w:sz w:val="24"/>
          <w:szCs w:val="24"/>
        </w:rPr>
        <w:t>8</w:t>
      </w:r>
      <w:r w:rsidRPr="0070296C">
        <w:rPr>
          <w:color w:val="000000"/>
          <w:sz w:val="24"/>
          <w:szCs w:val="24"/>
        </w:rPr>
        <w:t xml:space="preserve">. Заключения об ОРВ подготавливаются с использованием количественных </w:t>
      </w:r>
      <w:r w:rsidRPr="0070296C">
        <w:rPr>
          <w:color w:val="000000"/>
          <w:sz w:val="24"/>
          <w:szCs w:val="24"/>
        </w:rPr>
        <w:lastRenderedPageBreak/>
        <w:t>методов, в заключении делается вывод о возможных альтернативных способах предлагаемого правового регулирования.</w:t>
      </w:r>
    </w:p>
    <w:p w:rsidR="000E07E6" w:rsidRPr="0070296C" w:rsidRDefault="000E07E6" w:rsidP="000E07E6">
      <w:pPr>
        <w:pStyle w:val="ConsPlusNormal"/>
        <w:spacing w:after="240" w:line="276" w:lineRule="auto"/>
        <w:ind w:firstLine="709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pStyle w:val="ConsPlusNormal"/>
        <w:spacing w:after="240" w:line="276" w:lineRule="auto"/>
        <w:ind w:firstLine="709"/>
        <w:jc w:val="center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 Проведение оценки регулирующего воздействия проектов муниципальных нормативных правовых актов.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2.1.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нормативного правового акта и формирует сводный отчет в соответствии с Приложением № 1 к настоящему Порядку.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2.2. В сводном отчете органу-разработчику рекомендуется отразить следующие положения: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1) общая информация (орган-разработчик, вид и наименование акта);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2) описание проблемы, на решение которой направлено предлагаемое правовое регулирование;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3) определение целей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2.3.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2.4. 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НПА органу-разработчику на доработку.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2.5.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2.6.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а) перечень вопросов для участников публичных консультаций;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б) иные материалы и информация по усмотрению уполномоченного органа.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lastRenderedPageBreak/>
        <w:t>2.7. Срок проведения публичных консультаций составляет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2.8.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- органы и организации, действующие на территории </w:t>
      </w:r>
      <w:r w:rsidR="002A522F" w:rsidRPr="0070296C">
        <w:rPr>
          <w:color w:val="000000"/>
          <w:sz w:val="24"/>
          <w:szCs w:val="24"/>
        </w:rPr>
        <w:t>Петропавловском</w:t>
      </w:r>
      <w:r w:rsidRPr="0070296C">
        <w:rPr>
          <w:color w:val="000000"/>
          <w:sz w:val="24"/>
          <w:szCs w:val="24"/>
        </w:rPr>
        <w:t xml:space="preserve"> муниципального района,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2.9. Обработка предложений, поступивших в ходе обсуждения проекта муниципального нормативного правового акта и сводного отчета, осуществляется уполномоченным органом, который рассматривает все поступившие предложения и составляет сводку предложений в соответствии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с Приложением № 4 к настоящему Порядку.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 сводке предложений 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Сводка предложений размещается уполномоченным органом на официальном сайте в течение 5 рабочих дней со дня окончания публичных консультаций.</w:t>
      </w:r>
    </w:p>
    <w:p w:rsidR="000E07E6" w:rsidRPr="0070296C" w:rsidRDefault="000E07E6" w:rsidP="000E07E6">
      <w:pPr>
        <w:pStyle w:val="ConsPlusNormal"/>
        <w:spacing w:after="240" w:line="276" w:lineRule="auto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pStyle w:val="ConsPlusNormal"/>
        <w:spacing w:after="240" w:line="276" w:lineRule="auto"/>
        <w:jc w:val="center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 Подготовка заключения об оценке регулирующего воздействия проекта муниципального нормативного правового акта.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3.1. Уполномоченный орган подготавливает заключение об ОРВ, в соответствии с Приложением № 2 к настоящему Порядку, которое должно содержать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3.2. Заключение об ОРВ подготавливается уполномоченным органом в </w:t>
      </w:r>
      <w:r w:rsidRPr="0070296C">
        <w:rPr>
          <w:color w:val="000000"/>
          <w:sz w:val="24"/>
          <w:szCs w:val="24"/>
        </w:rPr>
        <w:lastRenderedPageBreak/>
        <w:t xml:space="preserve">течение 10 рабочих дней со дня окончания публичных консультаций. 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3.3.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3.4.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3.5.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точность формулировки выявленной проблемы;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определение целей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практическая реализуемость заявленных целей предлагаемого правового регулирования;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3.6. Заключение об оценке регулирующего воздействия структурно должно включать в себя вводную, описательную, мотивировочную и заключительную (итоговую) части.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</w:t>
      </w:r>
      <w:r w:rsidRPr="0070296C">
        <w:rPr>
          <w:color w:val="000000"/>
          <w:sz w:val="24"/>
          <w:szCs w:val="24"/>
        </w:rPr>
        <w:lastRenderedPageBreak/>
        <w:t>установленного порядка проведения процедуры ОРВ.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3.7.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3.8. Уполномоченный орган в течение 10 рабочих дней с даты 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3.9. 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 случае несогласия органа-разработчика с замечаниями, изложенными в заключении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0E07E6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172E0C" w:rsidRPr="0070296C" w:rsidRDefault="00172E0C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2E0C">
        <w:rPr>
          <w:color w:val="000000"/>
          <w:sz w:val="24"/>
          <w:szCs w:val="24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органа, совещательного органа и иных заинтересованных лиц. Дата, время и место определяются органом - разработчиком.</w:t>
      </w:r>
      <w:r>
        <w:rPr>
          <w:color w:val="000000"/>
          <w:sz w:val="24"/>
          <w:szCs w:val="24"/>
        </w:rPr>
        <w:t>(в ред. пост. №363 от 28.08.2020г.)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</w:t>
      </w:r>
      <w:r w:rsidRPr="0070296C">
        <w:rPr>
          <w:color w:val="000000"/>
          <w:sz w:val="24"/>
          <w:szCs w:val="24"/>
        </w:rPr>
        <w:lastRenderedPageBreak/>
        <w:t>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3.10. Заключение об оценке регулирующего воздействия подлежит размещению уполномоченным органом на официальном сайте в течение 3 рабочих дней со дня его подготовки.</w:t>
      </w:r>
    </w:p>
    <w:p w:rsidR="000E07E6" w:rsidRPr="0070296C" w:rsidRDefault="000E07E6" w:rsidP="000E07E6">
      <w:pPr>
        <w:pStyle w:val="ConsPlusNormal"/>
        <w:spacing w:after="240" w:line="276" w:lineRule="auto"/>
        <w:ind w:firstLine="709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pStyle w:val="ConsPlusNormal"/>
        <w:spacing w:after="240" w:line="276" w:lineRule="auto"/>
        <w:ind w:firstLine="709"/>
        <w:jc w:val="center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 Организация и проведение экспертизы муниципальных нормативных правовых актов.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4.1. Экспертиза муниципальных НПА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4.3. Экспертиза проводится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а) органов государственной власти Воронежской области;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б) органов местного самоуправления;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г) иных лиц.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4.5. План утверждается на год и размещается на официальном сайте.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4.6. 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4.7. В ходе экспертизы проводятся публичные консультации, исследование муниципального нормативного правового акта на предмет наличия положений, </w:t>
      </w:r>
      <w:r w:rsidRPr="0070296C">
        <w:rPr>
          <w:color w:val="000000"/>
          <w:sz w:val="24"/>
          <w:szCs w:val="24"/>
        </w:rPr>
        <w:lastRenderedPageBreak/>
        <w:t>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4.8. Срок проведения публичных консультаций составляет 15 рабочих дней со дня, установленного для начала экспертизы.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4.9. При проведении исследования уполномоченный орган: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анализирует положения муниципальных НПА во взаимосвязи со сложившейся практикой их применения;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4.10. По результатам исследования уполномоченный орган составляет проект заключения об экспертизе в соответствии с Приложением № 3 к настоящему Порядку.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 проекте заключения об экспертизе уполномоченный орган указывает сведения: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 НПА, в отношении которого проводится экспертиза, источниках его официального опубликования, органе-разработчике;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об обосновании сделанных выводов;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- 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4.11. 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НПА, в орган местного самоуправления, принявший нормативный правовой акт.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4.12. По результатам экспертизы уполномоченный орган в случае выявления в НПА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нормативный правовой акт, предложение о внесении </w:t>
      </w:r>
      <w:r w:rsidRPr="0070296C">
        <w:rPr>
          <w:color w:val="000000"/>
          <w:sz w:val="24"/>
          <w:szCs w:val="24"/>
        </w:rPr>
        <w:lastRenderedPageBreak/>
        <w:t>изменений в НПА или его отмене.</w:t>
      </w:r>
    </w:p>
    <w:p w:rsidR="000E07E6" w:rsidRPr="0070296C" w:rsidRDefault="000E07E6" w:rsidP="000E07E6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4.13. Орган местного самоуправления, принявший нормативный правовой акт, обязан в течение 10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</w:p>
    <w:p w:rsidR="000E07E6" w:rsidRPr="0070296C" w:rsidRDefault="000E07E6" w:rsidP="000E07E6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E07E6" w:rsidRPr="0070296C" w:rsidRDefault="000E07E6" w:rsidP="000E07E6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E07E6" w:rsidRPr="0070296C" w:rsidRDefault="000E07E6" w:rsidP="000E07E6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E07E6" w:rsidRPr="0070296C" w:rsidRDefault="00A14775" w:rsidP="000E07E6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  <w:highlight w:val="yellow"/>
        </w:rPr>
      </w:pPr>
      <w:r w:rsidRPr="0070296C">
        <w:rPr>
          <w:color w:val="000000"/>
          <w:sz w:val="24"/>
          <w:szCs w:val="24"/>
          <w:highlight w:val="yellow"/>
        </w:rPr>
        <w:br w:type="page"/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Приложение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№ 1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к Порядку проведения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 xml:space="preserve">оценки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регулирующего воздействия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проектов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 муниципальных нормативных правовых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актов и </w:t>
      </w:r>
      <w:r w:rsidRPr="0070296C">
        <w:rPr>
          <w:bCs/>
          <w:color w:val="000000"/>
          <w:sz w:val="24"/>
          <w:szCs w:val="24"/>
        </w:rPr>
        <w:t>экспертизы</w:t>
      </w:r>
      <w:r w:rsidRPr="0070296C">
        <w:rPr>
          <w:color w:val="000000"/>
          <w:sz w:val="24"/>
          <w:szCs w:val="24"/>
        </w:rPr>
        <w:t xml:space="preserve"> муниципальных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нормативных правовых актов</w:t>
      </w:r>
    </w:p>
    <w:p w:rsidR="000E07E6" w:rsidRPr="0070296C" w:rsidRDefault="000E07E6" w:rsidP="000E07E6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0E07E6" w:rsidRPr="0070296C" w:rsidRDefault="000E07E6" w:rsidP="000E07E6">
      <w:pPr>
        <w:pStyle w:val="ConsPlusNormal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0E07E6" w:rsidRPr="0070296C" w:rsidRDefault="000E07E6" w:rsidP="000E07E6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 Общая информация</w:t>
      </w:r>
    </w:p>
    <w:p w:rsidR="000E07E6" w:rsidRPr="0070296C" w:rsidRDefault="000E07E6" w:rsidP="000E07E6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1.1. Орган-разработчик:___________________________________________________.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1.2. Вид и наименование проекта нормативного правового акта:_________________________________________________________________________.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1.3. Предполагаемая дата вступления в силу нормативного правового акта: ______.</w:t>
      </w:r>
    </w:p>
    <w:p w:rsidR="000E07E6" w:rsidRPr="0070296C" w:rsidRDefault="000E07E6" w:rsidP="00A14775">
      <w:pPr>
        <w:ind w:firstLine="0"/>
        <w:contextualSpacing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1.4. Краткое описание проблемы, на решение которой направлено предлагаемое правовое регулирование:________________________________________________________</w:t>
      </w:r>
    </w:p>
    <w:p w:rsidR="000E07E6" w:rsidRPr="0070296C" w:rsidRDefault="000E07E6" w:rsidP="00A14775">
      <w:pPr>
        <w:ind w:firstLine="0"/>
        <w:contextualSpacing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_________________________________________________</w:t>
      </w:r>
      <w:r w:rsidR="00CD26AB" w:rsidRPr="0070296C">
        <w:rPr>
          <w:rFonts w:eastAsia="Calibri" w:cs="Arial"/>
          <w:color w:val="000000"/>
        </w:rPr>
        <w:t>_____________________________.</w:t>
      </w:r>
    </w:p>
    <w:p w:rsidR="000E07E6" w:rsidRPr="0070296C" w:rsidRDefault="000E07E6" w:rsidP="00A14775">
      <w:pPr>
        <w:pStyle w:val="a6"/>
        <w:ind w:left="709"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1.5. Краткое описание целей предлагаемого правового регулирования: _________</w:t>
      </w:r>
    </w:p>
    <w:p w:rsidR="000E07E6" w:rsidRPr="0070296C" w:rsidRDefault="000E07E6" w:rsidP="00A14775">
      <w:pPr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_____________________________________________________________________________.</w:t>
      </w:r>
    </w:p>
    <w:p w:rsidR="000E07E6" w:rsidRPr="0070296C" w:rsidRDefault="000E07E6" w:rsidP="00A14775">
      <w:pPr>
        <w:pStyle w:val="a6"/>
        <w:ind w:left="709"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1.6. Краткое описание содержания предлагаемого правового регулирования:____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_____________________________________________________________________________.</w:t>
      </w:r>
    </w:p>
    <w:p w:rsidR="000E07E6" w:rsidRPr="0070296C" w:rsidRDefault="000E07E6" w:rsidP="00A14775">
      <w:pPr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 xml:space="preserve">1.7. Срок, в течение которого принимаются предложения в ходе публичных консультаций: ____________ по____________. 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1.8. Данный проект нормативного правового акта имеет ______________ степень регулирующего воздействия.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1.9. Контактная информация исполнителя в органе-разработчике: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Ф.И.О.: 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Должность: 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Тел.: 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Адрес электронной почты: 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 Описание проблемы,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на решение которой направлено предлагаемое правовое регулирование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jc w:val="center"/>
        <w:rPr>
          <w:rFonts w:eastAsia="Calibri" w:cs="Arial"/>
          <w:color w:val="000000"/>
        </w:rPr>
      </w:pPr>
    </w:p>
    <w:p w:rsidR="000E07E6" w:rsidRPr="0070296C" w:rsidRDefault="000E07E6" w:rsidP="00A14775">
      <w:pPr>
        <w:ind w:firstLine="0"/>
        <w:contextualSpacing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2.1. Формулировка проблемы: _____________________________________________;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____________________________________________________________________________ 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2.3. Социальные группы, заинтересованные в устранении проблемы, их количественная оценка: _________________________________________________________</w:t>
      </w:r>
    </w:p>
    <w:p w:rsidR="000E07E6" w:rsidRPr="0070296C" w:rsidRDefault="000E07E6" w:rsidP="00A14775">
      <w:pPr>
        <w:ind w:firstLine="0"/>
        <w:contextualSpacing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2.4. Характеристика негативных эффектов, возникающих в связи с наличием проблемы, их количественная оценка: _____________________________________________________________________________;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________________________________________________________________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2.8. Иная информация о проблеме: _________________________________________;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bookmarkStart w:id="2" w:name="Par65"/>
      <w:bookmarkEnd w:id="2"/>
      <w:r w:rsidRPr="0070296C">
        <w:rPr>
          <w:rFonts w:eastAsia="Calibri" w:cs="Arial"/>
          <w:color w:val="000000"/>
        </w:rPr>
        <w:t>3. Определение целей предлагаемого правового регулирования и индикаторов для оценки их достижения: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0E07E6" w:rsidRPr="0070296C" w:rsidTr="00170A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E07E6" w:rsidRPr="0070296C" w:rsidTr="00170A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</w:tr>
      <w:tr w:rsidR="000E07E6" w:rsidRPr="0070296C" w:rsidTr="00170A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</w:tr>
      <w:tr w:rsidR="000E07E6" w:rsidRPr="0070296C" w:rsidTr="00170AB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  <w:highlight w:val="yellow"/>
              </w:rPr>
            </w:pPr>
          </w:p>
        </w:tc>
      </w:tr>
    </w:tbl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  <w:highlight w:val="yellow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_____________________________________________________________________________</w:t>
      </w:r>
    </w:p>
    <w:p w:rsidR="000E07E6" w:rsidRPr="0070296C" w:rsidRDefault="000E07E6" w:rsidP="00A14775">
      <w:pPr>
        <w:tabs>
          <w:tab w:val="left" w:pos="2410"/>
        </w:tabs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0E07E6" w:rsidRPr="0070296C" w:rsidTr="00170AB5">
        <w:tc>
          <w:tcPr>
            <w:tcW w:w="3052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3.8. Целевые значения индикаторов по годам</w:t>
            </w:r>
          </w:p>
        </w:tc>
      </w:tr>
      <w:tr w:rsidR="000E07E6" w:rsidRPr="0070296C" w:rsidTr="00170AB5">
        <w:tc>
          <w:tcPr>
            <w:tcW w:w="3052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</w:tr>
      <w:tr w:rsidR="000E07E6" w:rsidRPr="0070296C" w:rsidTr="00170AB5">
        <w:tc>
          <w:tcPr>
            <w:tcW w:w="3052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</w:tr>
      <w:tr w:rsidR="000E07E6" w:rsidRPr="0070296C" w:rsidTr="00170AB5">
        <w:tc>
          <w:tcPr>
            <w:tcW w:w="3052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</w:tr>
    </w:tbl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bCs/>
          <w:color w:val="000000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0E07E6" w:rsidRPr="0070296C" w:rsidTr="00170AB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bookmarkStart w:id="3" w:name="Par121"/>
            <w:bookmarkEnd w:id="3"/>
            <w:r w:rsidRPr="0070296C">
              <w:rPr>
                <w:rFonts w:eastAsia="Calibri" w:cs="Arial"/>
                <w:bCs/>
                <w:color w:val="00000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  <w:r w:rsidRPr="0070296C">
              <w:rPr>
                <w:rFonts w:eastAsia="Calibri" w:cs="Arial"/>
                <w:bCs/>
                <w:color w:val="000000"/>
              </w:rPr>
              <w:t>4.3. Источники данных</w:t>
            </w:r>
          </w:p>
        </w:tc>
      </w:tr>
      <w:tr w:rsidR="000E07E6" w:rsidRPr="0070296C" w:rsidTr="00170AB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</w:tr>
      <w:tr w:rsidR="000E07E6" w:rsidRPr="0070296C" w:rsidTr="00170AB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color w:val="000000"/>
              </w:rPr>
            </w:pPr>
          </w:p>
        </w:tc>
      </w:tr>
    </w:tbl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  <w:highlight w:val="yellow"/>
        </w:rPr>
      </w:pPr>
      <w:r w:rsidRPr="0070296C">
        <w:rPr>
          <w:rFonts w:eastAsia="Calibri" w:cs="Arial"/>
          <w:color w:val="000000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4" w:name="Par148"/>
      <w:bookmarkEnd w:id="4"/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bookmarkStart w:id="5" w:name="Par139"/>
      <w:bookmarkEnd w:id="5"/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0E07E6" w:rsidRPr="0070296C" w:rsidRDefault="000E07E6" w:rsidP="00A14775">
      <w:pPr>
        <w:autoSpaceDE w:val="0"/>
        <w:autoSpaceDN w:val="0"/>
        <w:adjustRightInd w:val="0"/>
        <w:spacing w:line="264" w:lineRule="auto"/>
        <w:ind w:firstLine="0"/>
        <w:rPr>
          <w:rFonts w:eastAsia="Calibri" w:cs="Arial"/>
          <w:color w:val="00000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0E07E6" w:rsidRPr="0070296C" w:rsidTr="00170AB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  <w:r w:rsidRPr="0070296C">
              <w:rPr>
                <w:rFonts w:eastAsia="Calibri" w:cs="Arial"/>
                <w:bCs/>
                <w:iCs/>
                <w:color w:val="00000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  <w:r w:rsidRPr="0070296C">
              <w:rPr>
                <w:rFonts w:eastAsia="Calibri" w:cs="Arial"/>
                <w:bCs/>
                <w:iCs/>
                <w:color w:val="00000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  <w:r w:rsidRPr="0070296C">
              <w:rPr>
                <w:rFonts w:eastAsia="Calibri" w:cs="Arial"/>
                <w:bCs/>
                <w:iCs/>
                <w:color w:val="00000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  <w:r w:rsidRPr="0070296C">
              <w:rPr>
                <w:rFonts w:eastAsia="Calibri" w:cs="Arial"/>
                <w:bCs/>
                <w:iCs/>
                <w:color w:val="000000"/>
              </w:rPr>
              <w:t xml:space="preserve">7.4. Количественная оценка </w:t>
            </w:r>
          </w:p>
        </w:tc>
      </w:tr>
      <w:tr w:rsidR="000E07E6" w:rsidRPr="0070296C" w:rsidTr="00170AB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E6" w:rsidRPr="0070296C" w:rsidRDefault="000E07E6" w:rsidP="00A147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bCs/>
                <w:iCs/>
                <w:color w:val="000000"/>
              </w:rPr>
            </w:pPr>
          </w:p>
        </w:tc>
      </w:tr>
    </w:tbl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lastRenderedPageBreak/>
        <w:t>9. Сравнение возможных вариантов решения проблемы:____________________________________________________________________.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10.1. Предполагаемая дата вступления в силу нормативного правового акта: _____________________________________________________________________________;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10.3. Необходимость распространения предлагаемого правового регулирования на ранее возникшие отношения: ___________________________________________________.</w:t>
      </w:r>
    </w:p>
    <w:p w:rsidR="000E07E6" w:rsidRPr="0070296C" w:rsidRDefault="000E07E6" w:rsidP="00A14775">
      <w:pPr>
        <w:tabs>
          <w:tab w:val="left" w:pos="0"/>
        </w:tabs>
        <w:autoSpaceDE w:val="0"/>
        <w:autoSpaceDN w:val="0"/>
        <w:adjustRightInd w:val="0"/>
        <w:ind w:right="-8" w:firstLine="0"/>
        <w:rPr>
          <w:rFonts w:cs="Arial"/>
          <w:color w:val="000000"/>
        </w:rPr>
      </w:pPr>
      <w:r w:rsidRPr="0070296C">
        <w:rPr>
          <w:rFonts w:cs="Arial"/>
          <w:color w:val="000000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bookmarkStart w:id="6" w:name="Par328"/>
      <w:bookmarkEnd w:id="6"/>
      <w:r w:rsidRPr="0070296C">
        <w:rPr>
          <w:rFonts w:eastAsia="Calibri" w:cs="Arial"/>
          <w:color w:val="000000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___________________________________________________. 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Всего замечаний и предложений: __ из них учтено: полностью: __ , частично: 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A14775">
      <w:pPr>
        <w:autoSpaceDE w:val="0"/>
        <w:autoSpaceDN w:val="0"/>
        <w:adjustRightInd w:val="0"/>
        <w:ind w:firstLine="0"/>
        <w:rPr>
          <w:rFonts w:eastAsia="Calibri" w:cs="Arial"/>
          <w:color w:val="000000"/>
        </w:rPr>
      </w:pPr>
    </w:p>
    <w:p w:rsidR="000E07E6" w:rsidRPr="0070296C" w:rsidRDefault="000E07E6" w:rsidP="000E07E6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</w:p>
    <w:p w:rsidR="000E07E6" w:rsidRPr="0070296C" w:rsidRDefault="00A14775" w:rsidP="000E07E6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br w:type="page"/>
      </w:r>
    </w:p>
    <w:p w:rsidR="000E07E6" w:rsidRPr="0070296C" w:rsidRDefault="000E07E6" w:rsidP="000E07E6">
      <w:pPr>
        <w:autoSpaceDE w:val="0"/>
        <w:autoSpaceDN w:val="0"/>
        <w:adjustRightInd w:val="0"/>
        <w:ind w:firstLine="709"/>
        <w:jc w:val="right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t>Приложение</w:t>
      </w:r>
      <w:r w:rsidR="00A14775" w:rsidRPr="0070296C">
        <w:rPr>
          <w:rFonts w:eastAsia="Calibri" w:cs="Arial"/>
          <w:color w:val="000000"/>
        </w:rPr>
        <w:t xml:space="preserve"> </w:t>
      </w:r>
      <w:r w:rsidRPr="0070296C">
        <w:rPr>
          <w:rFonts w:eastAsia="Calibri" w:cs="Arial"/>
          <w:color w:val="000000"/>
        </w:rPr>
        <w:t>№ 2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к Порядку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проведения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оценки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 регулирующего воздействия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>проектов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 муниципальных нормативных правовых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актов и </w:t>
      </w:r>
      <w:r w:rsidRPr="0070296C">
        <w:rPr>
          <w:bCs/>
          <w:color w:val="000000"/>
          <w:sz w:val="24"/>
          <w:szCs w:val="24"/>
        </w:rPr>
        <w:t>экспертизы</w:t>
      </w:r>
      <w:r w:rsidRPr="0070296C">
        <w:rPr>
          <w:color w:val="000000"/>
          <w:sz w:val="24"/>
          <w:szCs w:val="24"/>
        </w:rPr>
        <w:t xml:space="preserve"> муниципальных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нормативных правовых актов</w:t>
      </w:r>
    </w:p>
    <w:p w:rsidR="000E07E6" w:rsidRPr="0070296C" w:rsidRDefault="000E07E6" w:rsidP="000E07E6">
      <w:pPr>
        <w:autoSpaceDE w:val="0"/>
        <w:autoSpaceDN w:val="0"/>
        <w:adjustRightInd w:val="0"/>
        <w:ind w:firstLine="709"/>
        <w:jc w:val="right"/>
        <w:rPr>
          <w:rFonts w:eastAsia="Calibri"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Заключение об оценке регулирующего воздействия</w:t>
      </w:r>
    </w:p>
    <w:p w:rsidR="000E07E6" w:rsidRPr="0070296C" w:rsidRDefault="000E07E6" w:rsidP="000E07E6">
      <w:pPr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(наименование проекта муниципального нормативного правового акта)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 в соответствии с 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(наименование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уполномоченного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органа)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(нормативный правовой акт,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устанавливающий</w:t>
      </w:r>
      <w:r w:rsidR="00A14775" w:rsidRPr="0070296C">
        <w:rPr>
          <w:rFonts w:cs="Arial"/>
          <w:color w:val="000000"/>
        </w:rPr>
        <w:t xml:space="preserve"> 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порядок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проведения оценки регулирующего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воздействия)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(далее - Правила проведения оценки регулирующего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воздействия) рассмотрел проект__________________________________________________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(наименование проекта нормативного правового акта)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  <w:r w:rsidR="00CD26AB" w:rsidRPr="0070296C">
        <w:rPr>
          <w:rFonts w:cs="Arial"/>
          <w:color w:val="000000"/>
        </w:rPr>
        <w:t>____________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CD26AB" w:rsidRPr="0070296C">
        <w:rPr>
          <w:rFonts w:cs="Arial"/>
          <w:color w:val="000000"/>
        </w:rPr>
        <w:t>(наименование органа - разработчика)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и сообщает следующее.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Проект акта направлен органом - разработчиком для подготовки настоящего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заключения __________________________________________________________________</w:t>
      </w:r>
      <w:r w:rsidR="00CD26AB" w:rsidRPr="0070296C">
        <w:rPr>
          <w:rFonts w:cs="Arial"/>
          <w:color w:val="000000"/>
        </w:rPr>
        <w:t>&lt;1&gt;,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(впервые/повторно)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(информация о предшествующей подготовке заключения об оценке регулирующего воздействия проекта акта)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Проведены публичные консультации сроки с ____________ по __________.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Информация об оценке регулирующего воздействия проекта акта размещена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на официальном сайте по адресу __________________________________________________________________.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(полный электронный адрес размещения проекта акта)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На основе проведенной оценки регулирующего воздействия проекта акта с</w:t>
      </w:r>
      <w:r w:rsidR="00CD26AB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учетом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нформации, представленной разработчиком в сводном отчете,________________________________________________________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(наименование уполномоченного органа)</w:t>
      </w:r>
      <w:r w:rsidRPr="0070296C">
        <w:rPr>
          <w:rFonts w:cs="Arial"/>
          <w:color w:val="000000"/>
        </w:rPr>
        <w:t xml:space="preserve"> 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сделаны следующие выводы &lt;2&gt;:_____________________________________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__________________________________________________________________.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(вывод о наличии либо отсутствии достаточного обоснования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решения проблемы предложенным способом регулирования)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</w:t>
      </w:r>
    </w:p>
    <w:p w:rsidR="000E07E6" w:rsidRPr="0070296C" w:rsidRDefault="00CD26AB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</w:t>
      </w:r>
      <w:r w:rsidR="000E07E6" w:rsidRPr="0070296C">
        <w:rPr>
          <w:rFonts w:cs="Arial"/>
          <w:color w:val="000000"/>
        </w:rPr>
        <w:lastRenderedPageBreak/>
        <w:t>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(обоснование выводов, а также иные замечания и предложения)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Указание (при наличии) на приложения.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</w:t>
      </w:r>
      <w:r w:rsidR="00A14775" w:rsidRPr="0070296C">
        <w:rPr>
          <w:rFonts w:cs="Arial"/>
          <w:color w:val="000000"/>
        </w:rPr>
        <w:t xml:space="preserve"> </w:t>
      </w:r>
      <w:r w:rsidR="00CD26AB" w:rsidRPr="0070296C">
        <w:rPr>
          <w:rFonts w:cs="Arial"/>
          <w:color w:val="000000"/>
        </w:rPr>
        <w:t>Ф.</w:t>
      </w:r>
      <w:r w:rsidRPr="0070296C">
        <w:rPr>
          <w:rFonts w:cs="Arial"/>
          <w:color w:val="000000"/>
        </w:rPr>
        <w:t xml:space="preserve"> И.О.</w:t>
      </w:r>
      <w:r w:rsidR="00A14775" w:rsidRPr="0070296C">
        <w:rPr>
          <w:rFonts w:cs="Arial"/>
          <w:color w:val="000000"/>
        </w:rPr>
        <w:t xml:space="preserve"> 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(подпись уполномоченного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должностного лица)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------</w:t>
      </w:r>
      <w:bookmarkStart w:id="7" w:name="P509"/>
      <w:bookmarkEnd w:id="7"/>
      <w:r w:rsidRPr="0070296C">
        <w:rPr>
          <w:rFonts w:cs="Arial"/>
          <w:color w:val="000000"/>
        </w:rPr>
        <w:t>&lt;1&gt; Указывается в случае направления органом-разр</w:t>
      </w:r>
      <w:r w:rsidR="00CD26AB" w:rsidRPr="0070296C">
        <w:rPr>
          <w:rFonts w:cs="Arial"/>
          <w:color w:val="000000"/>
        </w:rPr>
        <w:t>аботчиком проекта акта повторно.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bookmarkStart w:id="8" w:name="P510"/>
      <w:bookmarkEnd w:id="8"/>
      <w:r w:rsidRPr="0070296C">
        <w:rPr>
          <w:rFonts w:cs="Arial"/>
          <w:color w:val="000000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0E07E6" w:rsidRPr="0070296C" w:rsidRDefault="00A14775" w:rsidP="000E07E6">
      <w:pPr>
        <w:autoSpaceDE w:val="0"/>
        <w:autoSpaceDN w:val="0"/>
        <w:adjustRightInd w:val="0"/>
        <w:ind w:firstLine="540"/>
        <w:jc w:val="right"/>
        <w:rPr>
          <w:rFonts w:eastAsia="Calibri" w:cs="Arial"/>
          <w:color w:val="000000"/>
        </w:rPr>
      </w:pPr>
      <w:r w:rsidRPr="0070296C">
        <w:rPr>
          <w:rFonts w:eastAsia="Calibri" w:cs="Arial"/>
          <w:color w:val="000000"/>
        </w:rPr>
        <w:br w:type="page"/>
      </w:r>
      <w:r w:rsidR="000E07E6" w:rsidRPr="0070296C">
        <w:rPr>
          <w:rFonts w:eastAsia="Calibri" w:cs="Arial"/>
          <w:color w:val="000000"/>
        </w:rPr>
        <w:lastRenderedPageBreak/>
        <w:t>Приложение № 3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к Порядку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 xml:space="preserve">проведения оценки регулирующего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воздействия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 xml:space="preserve">проектов муниципальных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нормативных правовых актов и </w:t>
      </w:r>
      <w:r w:rsidRPr="0070296C">
        <w:rPr>
          <w:bCs/>
          <w:color w:val="000000"/>
          <w:sz w:val="24"/>
          <w:szCs w:val="24"/>
        </w:rPr>
        <w:t>экспертизы</w:t>
      </w:r>
      <w:r w:rsidRPr="0070296C">
        <w:rPr>
          <w:color w:val="000000"/>
          <w:sz w:val="24"/>
          <w:szCs w:val="24"/>
        </w:rPr>
        <w:t xml:space="preserve">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муниципальных нормативных правовых актов</w:t>
      </w:r>
    </w:p>
    <w:p w:rsidR="000E07E6" w:rsidRPr="0070296C" w:rsidRDefault="000E07E6" w:rsidP="000E07E6">
      <w:pPr>
        <w:autoSpaceDE w:val="0"/>
        <w:autoSpaceDN w:val="0"/>
        <w:adjustRightInd w:val="0"/>
        <w:ind w:firstLine="540"/>
        <w:rPr>
          <w:rFonts w:eastAsia="Calibri"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Заключение об экспертизе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 в соответствии с 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(наименование уполномоченного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(нормативный правовой акт,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органа)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устанавливающий порядок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проведения экспертизы)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(далее - Правила проведения экспертизы) рассмотрел ______________________________________________ и сообщает следующее.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(наименование нормативного правового акта)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Настоящее заключение подготовлено______________________________&lt;1&gt;.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(впервые/повторно)</w:t>
      </w:r>
    </w:p>
    <w:p w:rsidR="000E07E6" w:rsidRPr="0070296C" w:rsidRDefault="000E07E6" w:rsidP="000E07E6">
      <w:pPr>
        <w:spacing w:line="276" w:lineRule="auto"/>
        <w:rPr>
          <w:rFonts w:cs="Arial"/>
          <w:color w:val="000000"/>
        </w:rPr>
      </w:pPr>
      <w:r w:rsidRPr="0070296C">
        <w:rPr>
          <w:rFonts w:eastAsia="Calibri" w:cs="Arial"/>
          <w:color w:val="000000"/>
        </w:rPr>
        <w:t>____________________________________________________________________________________________________________________________________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(информация о предшествующей подготовке заключения об экспертизе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нормативного правового акта)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Уполномоченным органом проведены публичные консультации в сроки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с _____________ по __________________.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На основе проведенной экспертизы нормативного правового акта сделаны следующие выводы_____________________________________________ &lt;2&gt;: __________________________________________________________________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__________________________________________________________________.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(вывод о наличии либо отсутствии положений, необоснованно затрудняющих осуществление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предпринимательской и инвестиционной деятельности)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____________________________________________________________________________________________________________________________________.</w:t>
      </w: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(обоснование выводов, а также иные замечания и предложения)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Указание (при наличии) на приложения.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_________________________</w:t>
      </w:r>
      <w:r w:rsidR="00A14775" w:rsidRPr="0070296C">
        <w:rPr>
          <w:rFonts w:cs="Arial"/>
          <w:color w:val="000000"/>
        </w:rPr>
        <w:t xml:space="preserve"> </w:t>
      </w:r>
      <w:r w:rsidR="00CD26AB" w:rsidRPr="0070296C">
        <w:rPr>
          <w:rFonts w:cs="Arial"/>
          <w:color w:val="000000"/>
        </w:rPr>
        <w:t xml:space="preserve">Ф.И.О. 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(подпись уполномоченного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должностного лица)</w:t>
      </w:r>
    </w:p>
    <w:p w:rsidR="000E07E6" w:rsidRPr="0070296C" w:rsidRDefault="00A14775" w:rsidP="000E07E6">
      <w:pPr>
        <w:widowControl w:val="0"/>
        <w:autoSpaceDE w:val="0"/>
        <w:autoSpaceDN w:val="0"/>
        <w:jc w:val="right"/>
        <w:rPr>
          <w:rFonts w:cs="Arial"/>
          <w:color w:val="000000"/>
        </w:rPr>
      </w:pPr>
      <w:r w:rsidRPr="0070296C">
        <w:rPr>
          <w:rFonts w:cs="Arial"/>
          <w:color w:val="000000"/>
        </w:rPr>
        <w:br w:type="page"/>
      </w:r>
      <w:r w:rsidR="000E07E6" w:rsidRPr="0070296C">
        <w:rPr>
          <w:rFonts w:cs="Arial"/>
          <w:color w:val="000000"/>
        </w:rPr>
        <w:lastRenderedPageBreak/>
        <w:t>Приложение № 4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к Порядку</w:t>
      </w:r>
      <w:r w:rsidR="00A14775" w:rsidRPr="0070296C">
        <w:rPr>
          <w:color w:val="000000"/>
          <w:sz w:val="24"/>
          <w:szCs w:val="24"/>
        </w:rPr>
        <w:t xml:space="preserve"> </w:t>
      </w:r>
      <w:r w:rsidRPr="0070296C">
        <w:rPr>
          <w:color w:val="000000"/>
          <w:sz w:val="24"/>
          <w:szCs w:val="24"/>
        </w:rPr>
        <w:t xml:space="preserve">проведения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 оценки регулирующего воздействия</w:t>
      </w:r>
      <w:r w:rsidR="00A14775" w:rsidRPr="0070296C">
        <w:rPr>
          <w:color w:val="000000"/>
          <w:sz w:val="24"/>
          <w:szCs w:val="24"/>
        </w:rPr>
        <w:t xml:space="preserve">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проектов муниципальных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 xml:space="preserve">нормативных правовых актов и </w:t>
      </w:r>
      <w:r w:rsidRPr="0070296C">
        <w:rPr>
          <w:bCs/>
          <w:color w:val="000000"/>
          <w:sz w:val="24"/>
          <w:szCs w:val="24"/>
        </w:rPr>
        <w:t>экспертизы</w:t>
      </w:r>
      <w:r w:rsidRPr="0070296C">
        <w:rPr>
          <w:color w:val="000000"/>
          <w:sz w:val="24"/>
          <w:szCs w:val="24"/>
        </w:rPr>
        <w:t xml:space="preserve"> </w:t>
      </w:r>
    </w:p>
    <w:p w:rsidR="000E07E6" w:rsidRPr="0070296C" w:rsidRDefault="000E07E6" w:rsidP="000E07E6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70296C">
        <w:rPr>
          <w:color w:val="000000"/>
          <w:sz w:val="24"/>
          <w:szCs w:val="24"/>
        </w:rPr>
        <w:t>муниципальных нормативных правовых актов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right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jc w:val="center"/>
        <w:rPr>
          <w:rFonts w:cs="Arial"/>
          <w:color w:val="000000"/>
        </w:rPr>
      </w:pPr>
      <w:r w:rsidRPr="0070296C">
        <w:rPr>
          <w:rFonts w:cs="Arial"/>
          <w:color w:val="000000"/>
        </w:rPr>
        <w:t>Сводка предложений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Ссылка на проект:___________________________________________________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Дата проведения публичного обсуждения: ______________________________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Количество экспертов, участвовавших в обсуждении: _____________________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Отчет сгенерирован: ________________________________________________</w:t>
      </w:r>
    </w:p>
    <w:p w:rsidR="000E07E6" w:rsidRPr="0070296C" w:rsidRDefault="000E07E6" w:rsidP="000E07E6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0E07E6" w:rsidRPr="0070296C" w:rsidTr="00170AB5">
        <w:tc>
          <w:tcPr>
            <w:tcW w:w="62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№</w:t>
            </w:r>
          </w:p>
        </w:tc>
        <w:tc>
          <w:tcPr>
            <w:tcW w:w="232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Участник обсуждения</w:t>
            </w:r>
          </w:p>
        </w:tc>
        <w:tc>
          <w:tcPr>
            <w:tcW w:w="3572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Комментарии разработчика</w:t>
            </w:r>
          </w:p>
        </w:tc>
      </w:tr>
      <w:tr w:rsidR="000E07E6" w:rsidRPr="0070296C" w:rsidTr="00170AB5">
        <w:tc>
          <w:tcPr>
            <w:tcW w:w="62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  <w:tc>
          <w:tcPr>
            <w:tcW w:w="232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  <w:tc>
          <w:tcPr>
            <w:tcW w:w="3572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  <w:tc>
          <w:tcPr>
            <w:tcW w:w="2898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</w:tbl>
    <w:p w:rsidR="000E07E6" w:rsidRPr="0070296C" w:rsidRDefault="000E07E6" w:rsidP="000E07E6">
      <w:pPr>
        <w:autoSpaceDE w:val="0"/>
        <w:autoSpaceDN w:val="0"/>
        <w:adjustRightInd w:val="0"/>
        <w:ind w:firstLine="540"/>
        <w:rPr>
          <w:rFonts w:eastAsia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0E07E6" w:rsidRPr="0070296C" w:rsidTr="00170AB5">
        <w:tc>
          <w:tcPr>
            <w:tcW w:w="867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0E07E6" w:rsidRPr="0070296C" w:rsidTr="00170AB5">
        <w:tc>
          <w:tcPr>
            <w:tcW w:w="867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0E07E6" w:rsidRPr="0070296C" w:rsidTr="00170AB5">
        <w:tc>
          <w:tcPr>
            <w:tcW w:w="867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0E07E6" w:rsidRPr="0070296C" w:rsidTr="00170AB5">
        <w:tc>
          <w:tcPr>
            <w:tcW w:w="867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70296C">
              <w:rPr>
                <w:rFonts w:eastAsia="Calibri" w:cs="Arial"/>
                <w:color w:val="000000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0E07E6" w:rsidRPr="0070296C" w:rsidRDefault="000E07E6" w:rsidP="00170A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</w:tbl>
    <w:p w:rsidR="000E07E6" w:rsidRPr="0070296C" w:rsidRDefault="000E07E6" w:rsidP="000E07E6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«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»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201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г.</w:t>
      </w:r>
    </w:p>
    <w:p w:rsidR="000E07E6" w:rsidRPr="0070296C" w:rsidRDefault="000E07E6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>____________________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>----------------------</w:t>
      </w:r>
      <w:r w:rsidR="00A14775" w:rsidRPr="0070296C">
        <w:rPr>
          <w:rFonts w:cs="Arial"/>
          <w:color w:val="000000"/>
        </w:rPr>
        <w:t xml:space="preserve"> </w:t>
      </w:r>
      <w:r w:rsidRPr="0070296C">
        <w:rPr>
          <w:rFonts w:cs="Arial"/>
          <w:color w:val="000000"/>
        </w:rPr>
        <w:t xml:space="preserve">____________________ </w:t>
      </w:r>
    </w:p>
    <w:p w:rsidR="000E07E6" w:rsidRPr="0070296C" w:rsidRDefault="00A14775" w:rsidP="000E07E6">
      <w:pPr>
        <w:widowControl w:val="0"/>
        <w:autoSpaceDE w:val="0"/>
        <w:autoSpaceDN w:val="0"/>
        <w:rPr>
          <w:rFonts w:cs="Arial"/>
          <w:color w:val="000000"/>
        </w:rPr>
      </w:pP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Ф.И.О. руководителя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>Дата</w:t>
      </w:r>
      <w:r w:rsidRPr="0070296C">
        <w:rPr>
          <w:rFonts w:cs="Arial"/>
          <w:color w:val="000000"/>
        </w:rPr>
        <w:t xml:space="preserve"> </w:t>
      </w:r>
      <w:r w:rsidR="000E07E6" w:rsidRPr="0070296C">
        <w:rPr>
          <w:rFonts w:cs="Arial"/>
          <w:color w:val="000000"/>
        </w:rPr>
        <w:t xml:space="preserve">Подпись </w:t>
      </w:r>
    </w:p>
    <w:p w:rsidR="000E07E6" w:rsidRPr="0070296C" w:rsidRDefault="000E07E6" w:rsidP="000E07E6">
      <w:pPr>
        <w:rPr>
          <w:rFonts w:cs="Arial"/>
          <w:color w:val="000000"/>
        </w:rPr>
      </w:pPr>
    </w:p>
    <w:p w:rsidR="000E07E6" w:rsidRPr="0070296C" w:rsidRDefault="000E07E6" w:rsidP="000E07E6">
      <w:pPr>
        <w:pStyle w:val="ab"/>
        <w:jc w:val="center"/>
        <w:rPr>
          <w:color w:val="000000"/>
        </w:rPr>
      </w:pPr>
    </w:p>
    <w:p w:rsidR="00172E0C" w:rsidRPr="00172E0C" w:rsidRDefault="00172E0C" w:rsidP="00172E0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5</w:t>
      </w:r>
    </w:p>
    <w:p w:rsidR="00172E0C" w:rsidRPr="00172E0C" w:rsidRDefault="00172E0C" w:rsidP="00172E0C">
      <w:pPr>
        <w:jc w:val="right"/>
        <w:rPr>
          <w:rFonts w:cs="Arial"/>
          <w:color w:val="000000"/>
        </w:rPr>
      </w:pPr>
      <w:r w:rsidRPr="00172E0C">
        <w:rPr>
          <w:rFonts w:cs="Arial"/>
          <w:color w:val="000000"/>
        </w:rPr>
        <w:t xml:space="preserve">к Порядку проведения оценки </w:t>
      </w:r>
    </w:p>
    <w:p w:rsidR="00172E0C" w:rsidRPr="00172E0C" w:rsidRDefault="00172E0C" w:rsidP="00172E0C">
      <w:pPr>
        <w:jc w:val="right"/>
        <w:rPr>
          <w:rFonts w:cs="Arial"/>
          <w:color w:val="000000"/>
        </w:rPr>
      </w:pPr>
      <w:r w:rsidRPr="00172E0C">
        <w:rPr>
          <w:rFonts w:cs="Arial"/>
          <w:color w:val="000000"/>
        </w:rPr>
        <w:t>регулирующего воздействия проектов</w:t>
      </w:r>
    </w:p>
    <w:p w:rsidR="00172E0C" w:rsidRPr="00172E0C" w:rsidRDefault="00172E0C" w:rsidP="00172E0C">
      <w:pPr>
        <w:jc w:val="right"/>
        <w:rPr>
          <w:rFonts w:cs="Arial"/>
          <w:color w:val="000000"/>
        </w:rPr>
      </w:pPr>
      <w:r w:rsidRPr="00172E0C">
        <w:rPr>
          <w:rFonts w:cs="Arial"/>
          <w:color w:val="000000"/>
        </w:rPr>
        <w:t xml:space="preserve"> муниципальных нормативных правовых </w:t>
      </w:r>
    </w:p>
    <w:p w:rsidR="00172E0C" w:rsidRPr="00172E0C" w:rsidRDefault="00172E0C" w:rsidP="00172E0C">
      <w:pPr>
        <w:jc w:val="right"/>
        <w:rPr>
          <w:rFonts w:cs="Arial"/>
          <w:color w:val="000000"/>
        </w:rPr>
      </w:pPr>
      <w:r w:rsidRPr="00172E0C">
        <w:rPr>
          <w:rFonts w:cs="Arial"/>
          <w:color w:val="000000"/>
        </w:rPr>
        <w:t xml:space="preserve">актов и экспертизы муниципальных </w:t>
      </w:r>
    </w:p>
    <w:p w:rsidR="00172E0C" w:rsidRDefault="00172E0C" w:rsidP="00172E0C">
      <w:pPr>
        <w:jc w:val="right"/>
        <w:rPr>
          <w:rFonts w:cs="Arial"/>
          <w:color w:val="000000"/>
        </w:rPr>
      </w:pPr>
      <w:r w:rsidRPr="00172E0C">
        <w:rPr>
          <w:rFonts w:cs="Arial"/>
          <w:color w:val="000000"/>
        </w:rPr>
        <w:t>нормативных правовых актов</w:t>
      </w:r>
    </w:p>
    <w:p w:rsidR="00172E0C" w:rsidRPr="00172E0C" w:rsidRDefault="00172E0C" w:rsidP="00172E0C">
      <w:pPr>
        <w:jc w:val="right"/>
        <w:rPr>
          <w:rFonts w:cs="Arial"/>
        </w:rPr>
      </w:pPr>
      <w:r>
        <w:rPr>
          <w:rFonts w:cs="Arial"/>
          <w:color w:val="000000"/>
        </w:rPr>
        <w:t>(дополнено пост. №363 от 28.08.2020г.)</w:t>
      </w:r>
    </w:p>
    <w:p w:rsidR="00172E0C" w:rsidRPr="00172E0C" w:rsidRDefault="00172E0C" w:rsidP="00172E0C">
      <w:pPr>
        <w:widowControl w:val="0"/>
        <w:autoSpaceDE w:val="0"/>
        <w:autoSpaceDN w:val="0"/>
        <w:jc w:val="righ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72E0C" w:rsidRPr="00172E0C" w:rsidRDefault="00172E0C" w:rsidP="00172E0C">
      <w:pPr>
        <w:jc w:val="center"/>
        <w:rPr>
          <w:rFonts w:cs="Arial"/>
        </w:rPr>
      </w:pPr>
      <w:r w:rsidRPr="00172E0C">
        <w:rPr>
          <w:rFonts w:cs="Arial"/>
        </w:rPr>
        <w:t>Уведомление.</w:t>
      </w:r>
    </w:p>
    <w:p w:rsidR="00172E0C" w:rsidRPr="00172E0C" w:rsidRDefault="00172E0C" w:rsidP="00172E0C">
      <w:pPr>
        <w:jc w:val="center"/>
        <w:rPr>
          <w:rFonts w:cs="Arial"/>
        </w:rPr>
      </w:pPr>
    </w:p>
    <w:p w:rsidR="00172E0C" w:rsidRPr="00172E0C" w:rsidRDefault="00172E0C" w:rsidP="00172E0C">
      <w:pPr>
        <w:ind w:firstLine="708"/>
        <w:rPr>
          <w:rFonts w:cs="Arial"/>
        </w:rPr>
      </w:pPr>
      <w:r w:rsidRPr="00172E0C">
        <w:rPr>
          <w:rFonts w:cs="Arial"/>
        </w:rPr>
        <w:t>Настоящим администрация Петропавловского муниципального района уведомляет о проведении публичных консультаций в целях проведения экспертизы нормативно-правового акта.</w:t>
      </w:r>
    </w:p>
    <w:p w:rsidR="00172E0C" w:rsidRPr="00172E0C" w:rsidRDefault="00172E0C" w:rsidP="00172E0C">
      <w:pPr>
        <w:ind w:firstLine="426"/>
        <w:rPr>
          <w:rFonts w:cs="Arial"/>
        </w:rPr>
      </w:pPr>
      <w:r w:rsidRPr="00172E0C">
        <w:rPr>
          <w:rFonts w:cs="Arial"/>
        </w:rPr>
        <w:t>Нормативно-правовой акт: ______________________________________________</w:t>
      </w:r>
    </w:p>
    <w:p w:rsidR="00172E0C" w:rsidRPr="00172E0C" w:rsidRDefault="00172E0C" w:rsidP="00172E0C">
      <w:pPr>
        <w:ind w:firstLine="426"/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Контактная информация:</w:t>
      </w:r>
    </w:p>
    <w:p w:rsidR="00172E0C" w:rsidRPr="00172E0C" w:rsidRDefault="00172E0C" w:rsidP="00172E0C">
      <w:pPr>
        <w:ind w:firstLine="426"/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Разработчик нормативно-правового акта: ______________________________________________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 xml:space="preserve"> 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Сроки проведения публичных консультаций: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_________________________________________</w:t>
      </w: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Способ направления вопросов и замечаний: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Направление на электронный адрес ____________________________ в виде прикрепленного файла.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 xml:space="preserve">Контактное лицо: 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_____________________________________________________________________</w:t>
      </w: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Предлагаемые к обсуждению документы: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Нормативно-правовой акт.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Пояснительная записка к нормативно-правовому акту.</w:t>
      </w:r>
    </w:p>
    <w:p w:rsidR="00172E0C" w:rsidRPr="00172E0C" w:rsidRDefault="00172E0C" w:rsidP="00172E0C">
      <w:pPr>
        <w:rPr>
          <w:rFonts w:cs="Arial"/>
        </w:rPr>
      </w:pPr>
      <w:r w:rsidRPr="00172E0C">
        <w:rPr>
          <w:rFonts w:cs="Arial"/>
        </w:rPr>
        <w:t>Комментарии :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br w:type="page"/>
      </w:r>
      <w:r>
        <w:rPr>
          <w:rFonts w:cs="Arial"/>
        </w:rPr>
        <w:lastRenderedPageBreak/>
        <w:t>Приложение № 6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t xml:space="preserve">к Порядку проведения оценки 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t>регулирующего воздействия проектов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t xml:space="preserve"> муниципальных нормативных правовых 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t xml:space="preserve">актов и экспертизы муниципальных </w:t>
      </w:r>
    </w:p>
    <w:p w:rsidR="00172E0C" w:rsidRPr="00172E0C" w:rsidRDefault="00172E0C" w:rsidP="00172E0C">
      <w:pPr>
        <w:ind w:firstLine="709"/>
        <w:jc w:val="right"/>
        <w:rPr>
          <w:rFonts w:cs="Arial"/>
        </w:rPr>
      </w:pPr>
      <w:r w:rsidRPr="00172E0C">
        <w:rPr>
          <w:rFonts w:cs="Arial"/>
        </w:rPr>
        <w:t>нормативных правовых актов</w:t>
      </w:r>
      <w:r>
        <w:rPr>
          <w:rFonts w:cs="Arial"/>
        </w:rPr>
        <w:t>(дополнен пост. №363 от 28.08.2020г.)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72E0C">
        <w:rPr>
          <w:rFonts w:cs="Arial"/>
        </w:rPr>
        <w:t>Перечень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72E0C">
        <w:rPr>
          <w:rFonts w:cs="Arial"/>
        </w:rPr>
        <w:t>вопросов для участников публичных консультаций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Пожалуйста, заполните и направьте данную форму в срок до ________ по электронной почте на адрес: 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(указание адреса электронной почты ответственного лица)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либо посредством почтовой связи на адрес: 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 xml:space="preserve">Контактное лицо по вопросам, обсуждаемым в ходе проведения публичных консультаций: 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(инициалы, фамилия, номер телефона)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72E0C">
        <w:rPr>
          <w:rFonts w:cs="Arial"/>
        </w:rPr>
        <w:t>Контактная информация: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72E0C">
        <w:rPr>
          <w:rFonts w:cs="Arial"/>
        </w:rPr>
        <w:t>укажите (по Вашему желанию):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Название организации 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Сфера деятельности организации _____________________________________________________________________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Ф.И.О. контактного лица 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Номер контактного телефона 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Адрес электронной почты 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172E0C">
        <w:rPr>
          <w:rFonts w:cs="Arial"/>
        </w:rPr>
        <w:t>Ваш взгляд, актуальна ли сегодня проблема, на решение которой направлено предлагаемое правовое регулирование?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72E0C" w:rsidRPr="00172E0C" w:rsidTr="00172E0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не актуальна</w:t>
            </w:r>
          </w:p>
        </w:tc>
      </w:tr>
      <w:tr w:rsidR="00172E0C" w:rsidRPr="00172E0C" w:rsidTr="00172E0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72E0C">
              <w:rPr>
                <w:rFonts w:cs="Arial"/>
              </w:rPr>
              <w:t>(ненужное зачеркнуть)</w:t>
            </w:r>
          </w:p>
        </w:tc>
      </w:tr>
    </w:tbl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в связи с тем, что 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172E0C">
        <w:rPr>
          <w:rFonts w:cs="Arial"/>
        </w:rPr>
        <w:t>2. Насколько предлагаемое правовое регулирование соотносится с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>проблемой, на решение которой оно направлено?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72E0C" w:rsidRPr="00172E0C" w:rsidTr="00172E0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не соотносится</w:t>
            </w:r>
          </w:p>
        </w:tc>
      </w:tr>
      <w:tr w:rsidR="00172E0C" w:rsidRPr="00172E0C" w:rsidTr="00172E0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72E0C">
              <w:rPr>
                <w:rFonts w:cs="Arial"/>
              </w:rPr>
              <w:t>(ненужное зачеркнуть)</w:t>
            </w:r>
          </w:p>
        </w:tc>
      </w:tr>
    </w:tbl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не соотносится в связи с тем, что 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_______________________________________________________________________________________________________________________________________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 xml:space="preserve"> 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172E0C">
        <w:rPr>
          <w:rFonts w:cs="Arial"/>
        </w:rPr>
        <w:t>3. Достигнет ли, на Ваш взгляд, предлагаемое правовое регулирование тех целей, на которое оно направлено и 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72E0C" w:rsidRPr="00172E0C" w:rsidTr="00172E0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не достигнет</w:t>
            </w:r>
          </w:p>
        </w:tc>
      </w:tr>
      <w:tr w:rsidR="00172E0C" w:rsidRPr="00172E0C" w:rsidTr="00172E0C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72E0C">
              <w:rPr>
                <w:rFonts w:cs="Arial"/>
              </w:rPr>
              <w:t>(ненужное зачеркнуть)</w:t>
            </w:r>
          </w:p>
        </w:tc>
      </w:tr>
    </w:tbl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172E0C">
        <w:rPr>
          <w:rFonts w:cs="Arial"/>
        </w:rPr>
        <w:t>4. Какие, по Вашей оценке, субъекты предпринимательской и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>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172E0C">
        <w:rPr>
          <w:rFonts w:cs="Arial"/>
        </w:rPr>
        <w:t>__________________________________________________________________________________________________________________________________________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172E0C">
        <w:rPr>
          <w:rFonts w:cs="Arial"/>
        </w:rPr>
        <w:t>5. Повлияет ли введение предлагаемого правового регулирования на конкурентную среду в отрасли?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72E0C" w:rsidRPr="00172E0C" w:rsidTr="00172E0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нет</w:t>
            </w:r>
          </w:p>
        </w:tc>
      </w:tr>
      <w:tr w:rsidR="00172E0C" w:rsidRPr="00172E0C" w:rsidTr="00172E0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72E0C">
              <w:rPr>
                <w:rFonts w:cs="Arial"/>
              </w:rPr>
              <w:t>(ненужное зачеркнуть)</w:t>
            </w:r>
          </w:p>
        </w:tc>
      </w:tr>
    </w:tbl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в связи с тем, что ___________________________________________________________________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172E0C">
        <w:rPr>
          <w:rFonts w:cs="Arial"/>
        </w:rPr>
        <w:t>6.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72E0C" w:rsidRPr="00172E0C" w:rsidTr="00172E0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72E0C">
              <w:rPr>
                <w:rFonts w:cs="Arial"/>
              </w:rPr>
              <w:t>нет</w:t>
            </w:r>
          </w:p>
        </w:tc>
      </w:tr>
      <w:tr w:rsidR="00172E0C" w:rsidRPr="00172E0C" w:rsidTr="00172E0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2E0C" w:rsidRPr="00172E0C" w:rsidRDefault="00172E0C" w:rsidP="00172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72E0C">
              <w:rPr>
                <w:rFonts w:cs="Arial"/>
              </w:rPr>
              <w:t>(ненужное зачеркнуть)</w:t>
            </w:r>
          </w:p>
        </w:tc>
      </w:tr>
    </w:tbl>
    <w:p w:rsidR="00172E0C" w:rsidRPr="00172E0C" w:rsidRDefault="00172E0C" w:rsidP="00172E0C">
      <w:pPr>
        <w:widowControl w:val="0"/>
        <w:autoSpaceDE w:val="0"/>
        <w:autoSpaceDN w:val="0"/>
        <w:adjustRightInd w:val="0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>__________________________________________________________________ (укажите, какие положения затрудняют ведение предпринимательской и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172E0C">
        <w:rPr>
          <w:rFonts w:cs="Arial"/>
        </w:rPr>
        <w:t>инвестиционной деятельности)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708"/>
        <w:jc w:val="left"/>
        <w:rPr>
          <w:rFonts w:cs="Arial"/>
        </w:rPr>
      </w:pPr>
      <w:r w:rsidRPr="00172E0C">
        <w:rPr>
          <w:rFonts w:cs="Arial"/>
        </w:rPr>
        <w:t>7. Иные предложения и замечания?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>__________________________________________________________________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(кратко обоснуйте свою позицию)</w:t>
      </w: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172E0C">
        <w:rPr>
          <w:rFonts w:cs="Arial"/>
        </w:rPr>
        <w:t xml:space="preserve"> </w:t>
      </w: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rPr>
          <w:rFonts w:cs="Arial"/>
        </w:rPr>
      </w:pPr>
    </w:p>
    <w:p w:rsidR="00172E0C" w:rsidRPr="00172E0C" w:rsidRDefault="00172E0C" w:rsidP="00172E0C">
      <w:pPr>
        <w:rPr>
          <w:rFonts w:cs="Arial"/>
          <w:lang w:val="x-none" w:eastAsia="x-none"/>
        </w:rPr>
      </w:pPr>
    </w:p>
    <w:p w:rsidR="00172E0C" w:rsidRPr="00172E0C" w:rsidRDefault="00172E0C" w:rsidP="00172E0C">
      <w:pPr>
        <w:ind w:firstLine="709"/>
        <w:jc w:val="right"/>
        <w:rPr>
          <w:rFonts w:cs="Arial"/>
        </w:rPr>
      </w:pPr>
    </w:p>
    <w:p w:rsidR="00CC6FD1" w:rsidRPr="0070296C" w:rsidRDefault="00CC6FD1" w:rsidP="00D12BE0">
      <w:pPr>
        <w:ind w:firstLine="709"/>
        <w:jc w:val="right"/>
        <w:rPr>
          <w:rFonts w:cs="Arial"/>
          <w:color w:val="000000"/>
        </w:rPr>
      </w:pPr>
    </w:p>
    <w:sectPr w:rsidR="00CC6FD1" w:rsidRPr="0070296C" w:rsidSect="00A14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C2" w:rsidRDefault="00EC42C2">
      <w:r>
        <w:separator/>
      </w:r>
    </w:p>
  </w:endnote>
  <w:endnote w:type="continuationSeparator" w:id="0">
    <w:p w:rsidR="00EC42C2" w:rsidRDefault="00EC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C2" w:rsidRDefault="00EC42C2">
      <w:r>
        <w:separator/>
      </w:r>
    </w:p>
  </w:footnote>
  <w:footnote w:type="continuationSeparator" w:id="0">
    <w:p w:rsidR="00EC42C2" w:rsidRDefault="00EC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75" w:rsidRDefault="00A147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0315978"/>
    <w:multiLevelType w:val="multilevel"/>
    <w:tmpl w:val="B11C0A74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cs="Times New Roman" w:hint="default"/>
      </w:rPr>
    </w:lvl>
  </w:abstractNum>
  <w:abstractNum w:abstractNumId="3">
    <w:nsid w:val="19A92658"/>
    <w:multiLevelType w:val="hybridMultilevel"/>
    <w:tmpl w:val="90AA6050"/>
    <w:lvl w:ilvl="0" w:tplc="B9604B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D516E61"/>
    <w:multiLevelType w:val="hybridMultilevel"/>
    <w:tmpl w:val="4BFA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8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F6C71"/>
    <w:multiLevelType w:val="hybridMultilevel"/>
    <w:tmpl w:val="9F68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F231BF"/>
    <w:multiLevelType w:val="multilevel"/>
    <w:tmpl w:val="4070760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30"/>
        </w:tabs>
        <w:ind w:left="20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0"/>
        </w:tabs>
        <w:ind w:left="28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0"/>
        </w:tabs>
        <w:ind w:left="443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0"/>
        </w:tabs>
        <w:ind w:left="52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6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8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2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17"/>
  </w:num>
  <w:num w:numId="12">
    <w:abstractNumId w:val="22"/>
  </w:num>
  <w:num w:numId="13">
    <w:abstractNumId w:val="4"/>
  </w:num>
  <w:num w:numId="14">
    <w:abstractNumId w:val="12"/>
  </w:num>
  <w:num w:numId="15">
    <w:abstractNumId w:val="18"/>
  </w:num>
  <w:num w:numId="16">
    <w:abstractNumId w:val="18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9"/>
  </w:num>
  <w:num w:numId="19">
    <w:abstractNumId w:val="16"/>
  </w:num>
  <w:num w:numId="20">
    <w:abstractNumId w:val="23"/>
  </w:num>
  <w:num w:numId="21">
    <w:abstractNumId w:val="21"/>
  </w:num>
  <w:num w:numId="22">
    <w:abstractNumId w:val="8"/>
  </w:num>
  <w:num w:numId="23">
    <w:abstractNumId w:val="6"/>
  </w:num>
  <w:num w:numId="24">
    <w:abstractNumId w:val="24"/>
  </w:num>
  <w:num w:numId="25">
    <w:abstractNumId w:val="2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2"/>
    <w:rsid w:val="000031BA"/>
    <w:rsid w:val="00003DCC"/>
    <w:rsid w:val="000266EE"/>
    <w:rsid w:val="00071A44"/>
    <w:rsid w:val="000A7034"/>
    <w:rsid w:val="000B0065"/>
    <w:rsid w:val="000E07E6"/>
    <w:rsid w:val="000E6E6E"/>
    <w:rsid w:val="000F066F"/>
    <w:rsid w:val="00113658"/>
    <w:rsid w:val="00170AB5"/>
    <w:rsid w:val="00172E0C"/>
    <w:rsid w:val="00184678"/>
    <w:rsid w:val="00223DD2"/>
    <w:rsid w:val="002A522F"/>
    <w:rsid w:val="003A19A9"/>
    <w:rsid w:val="003B62C7"/>
    <w:rsid w:val="003D26FB"/>
    <w:rsid w:val="003F5114"/>
    <w:rsid w:val="00423E6D"/>
    <w:rsid w:val="004C35DE"/>
    <w:rsid w:val="004E3675"/>
    <w:rsid w:val="004F6741"/>
    <w:rsid w:val="00503D72"/>
    <w:rsid w:val="00562591"/>
    <w:rsid w:val="005D7639"/>
    <w:rsid w:val="00697AB5"/>
    <w:rsid w:val="006A1B4A"/>
    <w:rsid w:val="006E636D"/>
    <w:rsid w:val="0070296C"/>
    <w:rsid w:val="007055F8"/>
    <w:rsid w:val="00760B21"/>
    <w:rsid w:val="00770B4A"/>
    <w:rsid w:val="007973D7"/>
    <w:rsid w:val="007E632D"/>
    <w:rsid w:val="00931F7B"/>
    <w:rsid w:val="00A14775"/>
    <w:rsid w:val="00B255E6"/>
    <w:rsid w:val="00B321A1"/>
    <w:rsid w:val="00B605E5"/>
    <w:rsid w:val="00B648AA"/>
    <w:rsid w:val="00B755D3"/>
    <w:rsid w:val="00B9779D"/>
    <w:rsid w:val="00BC2C12"/>
    <w:rsid w:val="00BD1363"/>
    <w:rsid w:val="00BE0B56"/>
    <w:rsid w:val="00C86994"/>
    <w:rsid w:val="00C92C9E"/>
    <w:rsid w:val="00C95F10"/>
    <w:rsid w:val="00CC6FD1"/>
    <w:rsid w:val="00CD26AB"/>
    <w:rsid w:val="00D12BE0"/>
    <w:rsid w:val="00D165A8"/>
    <w:rsid w:val="00D26C6E"/>
    <w:rsid w:val="00D45C23"/>
    <w:rsid w:val="00D82B06"/>
    <w:rsid w:val="00D942F7"/>
    <w:rsid w:val="00DE7D01"/>
    <w:rsid w:val="00E21167"/>
    <w:rsid w:val="00E2743E"/>
    <w:rsid w:val="00E7702D"/>
    <w:rsid w:val="00EC42C2"/>
    <w:rsid w:val="00EF6330"/>
    <w:rsid w:val="00F1474E"/>
    <w:rsid w:val="00F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C42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42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42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42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42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C42C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42C2"/>
  </w:style>
  <w:style w:type="paragraph" w:customStyle="1" w:styleId="ListParagraph">
    <w:name w:val="List Paragraph"/>
    <w:basedOn w:val="a"/>
    <w:rsid w:val="00BC2C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3">
    <w:name w:val="Hyperlink"/>
    <w:basedOn w:val="a0"/>
    <w:rsid w:val="00EC42C2"/>
    <w:rPr>
      <w:color w:val="0000FF"/>
      <w:u w:val="none"/>
    </w:rPr>
  </w:style>
  <w:style w:type="character" w:styleId="a4">
    <w:name w:val="FollowedHyperlink"/>
    <w:rsid w:val="00E2743E"/>
    <w:rPr>
      <w:color w:val="800080"/>
      <w:u w:val="single"/>
    </w:rPr>
  </w:style>
  <w:style w:type="paragraph" w:customStyle="1" w:styleId="xl24">
    <w:name w:val="xl24"/>
    <w:basedOn w:val="a"/>
    <w:rsid w:val="00E2743E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8">
    <w:name w:val="xl38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39">
    <w:name w:val="xl3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40">
    <w:name w:val="xl4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1">
    <w:name w:val="xl41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9">
    <w:name w:val="xl4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50">
    <w:name w:val="xl5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1">
    <w:name w:val="Без интервала2"/>
    <w:rsid w:val="00B255E6"/>
    <w:rPr>
      <w:rFonts w:ascii="Calibri" w:hAnsi="Calibri" w:cs="Calibri"/>
      <w:sz w:val="22"/>
      <w:szCs w:val="22"/>
    </w:rPr>
  </w:style>
  <w:style w:type="table" w:styleId="a5">
    <w:name w:val="Table Grid"/>
    <w:basedOn w:val="a1"/>
    <w:rsid w:val="00423E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ПАРАГРАФ"/>
    <w:basedOn w:val="a"/>
    <w:link w:val="a7"/>
    <w:uiPriority w:val="34"/>
    <w:qFormat/>
    <w:rsid w:val="00423E6D"/>
    <w:pPr>
      <w:widowControl w:val="0"/>
      <w:autoSpaceDE w:val="0"/>
      <w:autoSpaceDN w:val="0"/>
      <w:adjustRightInd w:val="0"/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423E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423E6D"/>
    <w:rPr>
      <w:sz w:val="24"/>
      <w:szCs w:val="24"/>
    </w:rPr>
  </w:style>
  <w:style w:type="character" w:customStyle="1" w:styleId="10">
    <w:name w:val="Заголовок 1 Знак"/>
    <w:link w:val="1"/>
    <w:rsid w:val="000E07E6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0E07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E07E6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0E07E6"/>
    <w:rPr>
      <w:rFonts w:cs="Times New Roman"/>
      <w:color w:val="008000"/>
    </w:rPr>
  </w:style>
  <w:style w:type="paragraph" w:customStyle="1" w:styleId="ConsPlusNormal">
    <w:name w:val="ConsPlusNormal"/>
    <w:rsid w:val="000E0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E07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0E0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E07E6"/>
    <w:rPr>
      <w:sz w:val="24"/>
      <w:szCs w:val="24"/>
    </w:rPr>
  </w:style>
  <w:style w:type="paragraph" w:styleId="ae">
    <w:name w:val="footer"/>
    <w:basedOn w:val="a"/>
    <w:link w:val="af"/>
    <w:uiPriority w:val="99"/>
    <w:rsid w:val="000E0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E07E6"/>
    <w:rPr>
      <w:sz w:val="24"/>
      <w:szCs w:val="24"/>
    </w:rPr>
  </w:style>
  <w:style w:type="paragraph" w:customStyle="1" w:styleId="ConsPlusNonformat">
    <w:name w:val="ConsPlusNonformat"/>
    <w:uiPriority w:val="99"/>
    <w:rsid w:val="000E0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E07E6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0E07E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E07E6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0E07E6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f0">
    <w:name w:val="Body Text"/>
    <w:basedOn w:val="a"/>
    <w:link w:val="af1"/>
    <w:unhideWhenUsed/>
    <w:rsid w:val="000E07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0E07E6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C42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A147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47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477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42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EC42C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A14775"/>
    <w:rPr>
      <w:rFonts w:ascii="Courier" w:hAnsi="Courier"/>
      <w:sz w:val="22"/>
    </w:rPr>
  </w:style>
  <w:style w:type="paragraph" w:customStyle="1" w:styleId="Application">
    <w:name w:val="Application!Приложение"/>
    <w:rsid w:val="00EC42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42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42C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C42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42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42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42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42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C42C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42C2"/>
  </w:style>
  <w:style w:type="paragraph" w:customStyle="1" w:styleId="ListParagraph">
    <w:name w:val="List Paragraph"/>
    <w:basedOn w:val="a"/>
    <w:rsid w:val="00BC2C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3">
    <w:name w:val="Hyperlink"/>
    <w:basedOn w:val="a0"/>
    <w:rsid w:val="00EC42C2"/>
    <w:rPr>
      <w:color w:val="0000FF"/>
      <w:u w:val="none"/>
    </w:rPr>
  </w:style>
  <w:style w:type="character" w:styleId="a4">
    <w:name w:val="FollowedHyperlink"/>
    <w:rsid w:val="00E2743E"/>
    <w:rPr>
      <w:color w:val="800080"/>
      <w:u w:val="single"/>
    </w:rPr>
  </w:style>
  <w:style w:type="paragraph" w:customStyle="1" w:styleId="xl24">
    <w:name w:val="xl24"/>
    <w:basedOn w:val="a"/>
    <w:rsid w:val="00E2743E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8">
    <w:name w:val="xl38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39">
    <w:name w:val="xl3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40">
    <w:name w:val="xl4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1">
    <w:name w:val="xl41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E27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E27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E27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9">
    <w:name w:val="xl49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50">
    <w:name w:val="xl50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E27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1">
    <w:name w:val="Без интервала2"/>
    <w:rsid w:val="00B255E6"/>
    <w:rPr>
      <w:rFonts w:ascii="Calibri" w:hAnsi="Calibri" w:cs="Calibri"/>
      <w:sz w:val="22"/>
      <w:szCs w:val="22"/>
    </w:rPr>
  </w:style>
  <w:style w:type="table" w:styleId="a5">
    <w:name w:val="Table Grid"/>
    <w:basedOn w:val="a1"/>
    <w:rsid w:val="00423E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ПАРАГРАФ"/>
    <w:basedOn w:val="a"/>
    <w:link w:val="a7"/>
    <w:uiPriority w:val="34"/>
    <w:qFormat/>
    <w:rsid w:val="00423E6D"/>
    <w:pPr>
      <w:widowControl w:val="0"/>
      <w:autoSpaceDE w:val="0"/>
      <w:autoSpaceDN w:val="0"/>
      <w:adjustRightInd w:val="0"/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423E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7">
    <w:name w:val="Абзац списка Знак"/>
    <w:aliases w:val="ПАРАГРАФ Знак,List Paragraph Знак"/>
    <w:link w:val="a6"/>
    <w:uiPriority w:val="34"/>
    <w:locked/>
    <w:rsid w:val="00423E6D"/>
    <w:rPr>
      <w:sz w:val="24"/>
      <w:szCs w:val="24"/>
    </w:rPr>
  </w:style>
  <w:style w:type="character" w:customStyle="1" w:styleId="10">
    <w:name w:val="Заголовок 1 Знак"/>
    <w:link w:val="1"/>
    <w:rsid w:val="000E07E6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0E07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E07E6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0E07E6"/>
    <w:rPr>
      <w:rFonts w:cs="Times New Roman"/>
      <w:color w:val="008000"/>
    </w:rPr>
  </w:style>
  <w:style w:type="paragraph" w:customStyle="1" w:styleId="ConsPlusNormal">
    <w:name w:val="ConsPlusNormal"/>
    <w:rsid w:val="000E0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E07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0E0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E07E6"/>
    <w:rPr>
      <w:sz w:val="24"/>
      <w:szCs w:val="24"/>
    </w:rPr>
  </w:style>
  <w:style w:type="paragraph" w:styleId="ae">
    <w:name w:val="footer"/>
    <w:basedOn w:val="a"/>
    <w:link w:val="af"/>
    <w:uiPriority w:val="99"/>
    <w:rsid w:val="000E0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E07E6"/>
    <w:rPr>
      <w:sz w:val="24"/>
      <w:szCs w:val="24"/>
    </w:rPr>
  </w:style>
  <w:style w:type="paragraph" w:customStyle="1" w:styleId="ConsPlusNonformat">
    <w:name w:val="ConsPlusNonformat"/>
    <w:uiPriority w:val="99"/>
    <w:rsid w:val="000E0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E07E6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0E07E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E07E6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0E07E6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f0">
    <w:name w:val="Body Text"/>
    <w:basedOn w:val="a"/>
    <w:link w:val="af1"/>
    <w:unhideWhenUsed/>
    <w:rsid w:val="000E07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rsid w:val="000E07E6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C42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A147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47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477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42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EC42C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A14775"/>
    <w:rPr>
      <w:rFonts w:ascii="Courier" w:hAnsi="Courier"/>
      <w:sz w:val="22"/>
    </w:rPr>
  </w:style>
  <w:style w:type="paragraph" w:customStyle="1" w:styleId="Application">
    <w:name w:val="Application!Приложение"/>
    <w:rsid w:val="00EC42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42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42C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C1B0-89CF-4A33-9B77-F7F4C68A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25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2019-10-01T09:03:00Z</cp:lastPrinted>
  <dcterms:created xsi:type="dcterms:W3CDTF">2023-12-21T11:38:00Z</dcterms:created>
  <dcterms:modified xsi:type="dcterms:W3CDTF">2023-12-21T11:39:00Z</dcterms:modified>
</cp:coreProperties>
</file>