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Pr="00D33099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Уведомление.</w:t>
      </w:r>
    </w:p>
    <w:p w:rsidR="000B0552" w:rsidRPr="00D33099" w:rsidRDefault="000B0552" w:rsidP="00E051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Настоящим администрация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D33099">
        <w:rPr>
          <w:rFonts w:ascii="Times New Roman" w:hAnsi="Times New Roman" w:cs="Times New Roman"/>
          <w:sz w:val="26"/>
          <w:szCs w:val="26"/>
        </w:rPr>
        <w:t xml:space="preserve">экспертизы </w:t>
      </w:r>
      <w:r w:rsidRPr="00D33099">
        <w:rPr>
          <w:rFonts w:ascii="Times New Roman" w:hAnsi="Times New Roman" w:cs="Times New Roman"/>
          <w:sz w:val="26"/>
          <w:szCs w:val="26"/>
        </w:rPr>
        <w:t>нормативно-правового акта.</w:t>
      </w:r>
    </w:p>
    <w:p w:rsidR="00E05156" w:rsidRPr="00D33099" w:rsidRDefault="004F4E16" w:rsidP="00E0515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BF2BF2" w:rsidRPr="00D33099">
        <w:rPr>
          <w:rFonts w:ascii="Times New Roman" w:hAnsi="Times New Roman" w:cs="Times New Roman"/>
          <w:sz w:val="26"/>
          <w:szCs w:val="26"/>
        </w:rPr>
        <w:t>ормативно</w:t>
      </w:r>
      <w:r w:rsidR="005818E7" w:rsidRPr="00D33099">
        <w:rPr>
          <w:rFonts w:ascii="Times New Roman" w:hAnsi="Times New Roman" w:cs="Times New Roman"/>
          <w:sz w:val="26"/>
          <w:szCs w:val="26"/>
        </w:rPr>
        <w:t>-</w:t>
      </w:r>
      <w:r w:rsidR="00BF2BF2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BF2BF2" w:rsidRPr="00D33099">
        <w:rPr>
          <w:rFonts w:ascii="Times New Roman" w:hAnsi="Times New Roman" w:cs="Times New Roman"/>
          <w:sz w:val="26"/>
          <w:szCs w:val="26"/>
        </w:rPr>
        <w:t xml:space="preserve"> акт: </w:t>
      </w:r>
      <w:r w:rsidR="00E05156" w:rsidRPr="00D33099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Петропавловского </w:t>
      </w:r>
      <w:r w:rsidR="00D33099" w:rsidRPr="00D3309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D33099">
        <w:rPr>
          <w:rFonts w:ascii="Times New Roman" w:hAnsi="Times New Roman" w:cs="Times New Roman"/>
          <w:sz w:val="26"/>
          <w:szCs w:val="26"/>
        </w:rPr>
        <w:t xml:space="preserve"> от 23.05.2022 № 137 «О внесении изменений в постановление администрации Петропавловского муниципального района от 27.08.2019 №328</w:t>
      </w:r>
      <w:bookmarkStart w:id="0" w:name="_GoBack"/>
      <w:bookmarkEnd w:id="0"/>
      <w:r w:rsidR="00D33099" w:rsidRPr="00D33099">
        <w:rPr>
          <w:rFonts w:ascii="Times New Roman" w:hAnsi="Times New Roman" w:cs="Times New Roman"/>
          <w:sz w:val="26"/>
          <w:szCs w:val="26"/>
        </w:rPr>
        <w:t xml:space="preserve"> «</w:t>
      </w:r>
      <w:r w:rsidR="00E05156" w:rsidRPr="00D33099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 администрации петропавловского муниципального района Воронежской области по предоставлению муниципальной услуги «Выдача уведомления о соответствии (несоответствии) указанных в уведомлении о планируемых строительстве или реконструкции объекта индивидуального 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допустимости  (недопустимости) размещения объекта индивидуального  жилищного строительства или садового дома на земельном участке»</w:t>
      </w:r>
    </w:p>
    <w:p w:rsidR="000B0552" w:rsidRPr="00D33099" w:rsidRDefault="000B0552" w:rsidP="00E051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Контактная информаци</w:t>
      </w:r>
      <w:r w:rsidRPr="00D33099">
        <w:rPr>
          <w:rFonts w:ascii="Times New Roman" w:hAnsi="Times New Roman" w:cs="Times New Roman"/>
          <w:sz w:val="26"/>
          <w:szCs w:val="26"/>
        </w:rPr>
        <w:t>я: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Разработчик нормативно-правового акта: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Отдел экономики администрации Петропавловского муниципального района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Сроки проведения публичных консультаций:</w:t>
      </w:r>
    </w:p>
    <w:p w:rsidR="000B0552" w:rsidRPr="00D33099" w:rsidRDefault="00D33099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05.07</w:t>
      </w:r>
      <w:r w:rsidR="00443357" w:rsidRPr="00D33099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</w:rPr>
        <w:t>2</w:t>
      </w:r>
      <w:r w:rsidR="00CE1E8C" w:rsidRPr="00D33099">
        <w:rPr>
          <w:rFonts w:ascii="Times New Roman" w:hAnsi="Times New Roman" w:cs="Times New Roman"/>
          <w:sz w:val="26"/>
          <w:szCs w:val="26"/>
        </w:rPr>
        <w:t xml:space="preserve">г. – </w:t>
      </w:r>
      <w:r>
        <w:rPr>
          <w:rFonts w:ascii="Times New Roman" w:hAnsi="Times New Roman" w:cs="Times New Roman"/>
          <w:sz w:val="26"/>
          <w:szCs w:val="26"/>
        </w:rPr>
        <w:t>25.07</w:t>
      </w:r>
      <w:r w:rsidR="00CE1E8C" w:rsidRPr="00D33099">
        <w:rPr>
          <w:rFonts w:ascii="Times New Roman" w:hAnsi="Times New Roman" w:cs="Times New Roman"/>
          <w:sz w:val="26"/>
          <w:szCs w:val="26"/>
        </w:rPr>
        <w:t>.20</w:t>
      </w:r>
      <w:r w:rsidR="00443357" w:rsidRPr="00D33099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2</w:t>
      </w:r>
      <w:r w:rsidR="00CE1E8C" w:rsidRPr="00D33099">
        <w:rPr>
          <w:rFonts w:ascii="Times New Roman" w:hAnsi="Times New Roman" w:cs="Times New Roman"/>
          <w:sz w:val="26"/>
          <w:szCs w:val="26"/>
        </w:rPr>
        <w:t>г.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Способ направления вопросов и замечаний: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Направление на электронный адрес отдела экономики администрации Петропавловского района: </w:t>
      </w:r>
      <w:hyperlink r:id="rId4" w:history="1"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ekonompetr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Контактное лицо: 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Начальник отдела экономики админи</w:t>
      </w:r>
      <w:r w:rsidR="00FA0588" w:rsidRPr="00D33099">
        <w:rPr>
          <w:rFonts w:ascii="Times New Roman" w:hAnsi="Times New Roman" w:cs="Times New Roman"/>
          <w:sz w:val="26"/>
          <w:szCs w:val="26"/>
        </w:rPr>
        <w:t>с</w:t>
      </w:r>
      <w:r w:rsidRPr="00D33099">
        <w:rPr>
          <w:rFonts w:ascii="Times New Roman" w:hAnsi="Times New Roman" w:cs="Times New Roman"/>
          <w:sz w:val="26"/>
          <w:szCs w:val="26"/>
        </w:rPr>
        <w:t>трации Петропавловского муни</w:t>
      </w:r>
      <w:r w:rsidR="00E7742F" w:rsidRPr="00D33099">
        <w:rPr>
          <w:rFonts w:ascii="Times New Roman" w:hAnsi="Times New Roman" w:cs="Times New Roman"/>
          <w:sz w:val="26"/>
          <w:szCs w:val="26"/>
        </w:rPr>
        <w:t>ципального района Л.В. Шевченко</w:t>
      </w:r>
      <w:r w:rsidRPr="00D33099">
        <w:rPr>
          <w:rFonts w:ascii="Times New Roman" w:hAnsi="Times New Roman" w:cs="Times New Roman"/>
          <w:sz w:val="26"/>
          <w:szCs w:val="26"/>
        </w:rPr>
        <w:t>, тел. 8(47365) 2-11-73 с 8-00 до 1</w:t>
      </w:r>
      <w:r w:rsidR="00443357" w:rsidRPr="00D33099">
        <w:rPr>
          <w:rFonts w:ascii="Times New Roman" w:hAnsi="Times New Roman" w:cs="Times New Roman"/>
          <w:sz w:val="26"/>
          <w:szCs w:val="26"/>
        </w:rPr>
        <w:t>6</w:t>
      </w:r>
      <w:r w:rsidRPr="00D33099">
        <w:rPr>
          <w:rFonts w:ascii="Times New Roman" w:hAnsi="Times New Roman" w:cs="Times New Roman"/>
          <w:sz w:val="26"/>
          <w:szCs w:val="26"/>
        </w:rPr>
        <w:t>-</w:t>
      </w:r>
      <w:r w:rsidR="00E7742F" w:rsidRPr="00D33099">
        <w:rPr>
          <w:rFonts w:ascii="Times New Roman" w:hAnsi="Times New Roman" w:cs="Times New Roman"/>
          <w:sz w:val="26"/>
          <w:szCs w:val="26"/>
        </w:rPr>
        <w:t>0</w:t>
      </w:r>
      <w:r w:rsidRPr="00D33099">
        <w:rPr>
          <w:rFonts w:ascii="Times New Roman" w:hAnsi="Times New Roman" w:cs="Times New Roman"/>
          <w:sz w:val="26"/>
          <w:szCs w:val="26"/>
        </w:rPr>
        <w:t>0 по рабочим дням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Предлагаемые к обсуждению документы:</w:t>
      </w:r>
    </w:p>
    <w:p w:rsidR="00E7742F" w:rsidRPr="00D33099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CE1E8C" w:rsidRPr="00D33099">
        <w:rPr>
          <w:rFonts w:ascii="Times New Roman" w:hAnsi="Times New Roman" w:cs="Times New Roman"/>
          <w:sz w:val="26"/>
          <w:szCs w:val="26"/>
        </w:rPr>
        <w:t>ормативно-</w:t>
      </w:r>
      <w:r w:rsidR="00E7742F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E7742F" w:rsidRPr="00D33099">
        <w:rPr>
          <w:rFonts w:ascii="Times New Roman" w:hAnsi="Times New Roman" w:cs="Times New Roman"/>
          <w:sz w:val="26"/>
          <w:szCs w:val="26"/>
        </w:rPr>
        <w:t xml:space="preserve"> акта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Пояснительная записка к нормативно-правово</w:t>
      </w:r>
      <w:r w:rsidR="005D494F" w:rsidRPr="00D33099">
        <w:rPr>
          <w:rFonts w:ascii="Times New Roman" w:hAnsi="Times New Roman" w:cs="Times New Roman"/>
          <w:sz w:val="26"/>
          <w:szCs w:val="26"/>
        </w:rPr>
        <w:t>му</w:t>
      </w:r>
      <w:r w:rsidRPr="00D33099">
        <w:rPr>
          <w:rFonts w:ascii="Times New Roman" w:hAnsi="Times New Roman" w:cs="Times New Roman"/>
          <w:sz w:val="26"/>
          <w:szCs w:val="26"/>
        </w:rPr>
        <w:t xml:space="preserve"> акт</w:t>
      </w:r>
      <w:r w:rsidR="005D494F" w:rsidRPr="00D33099">
        <w:rPr>
          <w:rFonts w:ascii="Times New Roman" w:hAnsi="Times New Roman" w:cs="Times New Roman"/>
          <w:sz w:val="26"/>
          <w:szCs w:val="26"/>
        </w:rPr>
        <w:t>у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7742F" w:rsidRPr="00D33099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7B21"/>
    <w:rsid w:val="00033F72"/>
    <w:rsid w:val="000B0552"/>
    <w:rsid w:val="00130684"/>
    <w:rsid w:val="00225940"/>
    <w:rsid w:val="00290F18"/>
    <w:rsid w:val="00292F4F"/>
    <w:rsid w:val="002E2204"/>
    <w:rsid w:val="00347520"/>
    <w:rsid w:val="00443357"/>
    <w:rsid w:val="004470E2"/>
    <w:rsid w:val="00456905"/>
    <w:rsid w:val="00497028"/>
    <w:rsid w:val="004F4E16"/>
    <w:rsid w:val="00507CCF"/>
    <w:rsid w:val="005818E7"/>
    <w:rsid w:val="005D494F"/>
    <w:rsid w:val="0063541A"/>
    <w:rsid w:val="00636DD5"/>
    <w:rsid w:val="00661D89"/>
    <w:rsid w:val="00823189"/>
    <w:rsid w:val="00975A6C"/>
    <w:rsid w:val="009D627C"/>
    <w:rsid w:val="00A2633D"/>
    <w:rsid w:val="00A46D7F"/>
    <w:rsid w:val="00B22E75"/>
    <w:rsid w:val="00BC1BBA"/>
    <w:rsid w:val="00BF2BF2"/>
    <w:rsid w:val="00C53ABD"/>
    <w:rsid w:val="00CA45D9"/>
    <w:rsid w:val="00CE1E8C"/>
    <w:rsid w:val="00D33099"/>
    <w:rsid w:val="00DB3A77"/>
    <w:rsid w:val="00DB7C9E"/>
    <w:rsid w:val="00E05156"/>
    <w:rsid w:val="00E422EB"/>
    <w:rsid w:val="00E7742F"/>
    <w:rsid w:val="00FA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E42B8"/>
  <w15:docId w15:val="{9EA7C0AC-D38D-48AA-90E6-C8E5A215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table" w:styleId="a6">
    <w:name w:val="Table Grid"/>
    <w:basedOn w:val="a1"/>
    <w:uiPriority w:val="59"/>
    <w:rsid w:val="00E051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05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25</cp:revision>
  <cp:lastPrinted>2022-10-11T12:57:00Z</cp:lastPrinted>
  <dcterms:created xsi:type="dcterms:W3CDTF">2016-09-29T05:31:00Z</dcterms:created>
  <dcterms:modified xsi:type="dcterms:W3CDTF">2022-10-11T12:57:00Z</dcterms:modified>
</cp:coreProperties>
</file>